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6A" w:rsidRDefault="00B171ED" w:rsidP="00B171ED">
      <w:pPr>
        <w:pStyle w:val="NormaleWeb"/>
        <w:spacing w:before="0" w:beforeAutospacing="0" w:after="300" w:afterAutospacing="0"/>
        <w:rPr>
          <w:rFonts w:asciiTheme="majorHAnsi" w:hAnsiTheme="majorHAnsi" w:cstheme="majorHAnsi"/>
          <w:b/>
          <w:i/>
          <w:color w:val="0070C0"/>
          <w:sz w:val="18"/>
          <w:szCs w:val="18"/>
        </w:rPr>
      </w:pPr>
      <w:r w:rsidRPr="00B171ED">
        <w:rPr>
          <w:rFonts w:asciiTheme="majorHAnsi" w:hAnsiTheme="majorHAnsi" w:cstheme="majorHAnsi"/>
          <w:b/>
          <w:i/>
          <w:color w:val="0070C0"/>
          <w:sz w:val="18"/>
          <w:szCs w:val="18"/>
        </w:rPr>
        <w:t xml:space="preserve">Scuola Secondaria di I grado “Maria Bonaparte Valentini”- Programmazione del Consiglio di Classe della ………. </w:t>
      </w:r>
      <w:r>
        <w:rPr>
          <w:rFonts w:asciiTheme="majorHAnsi" w:hAnsiTheme="majorHAnsi" w:cstheme="majorHAnsi"/>
          <w:b/>
          <w:i/>
          <w:color w:val="0070C0"/>
          <w:sz w:val="18"/>
          <w:szCs w:val="18"/>
        </w:rPr>
        <w:t>–</w:t>
      </w:r>
      <w:r w:rsidRPr="00B171ED">
        <w:rPr>
          <w:rFonts w:asciiTheme="majorHAnsi" w:hAnsiTheme="majorHAnsi" w:cstheme="majorHAnsi"/>
          <w:b/>
          <w:i/>
          <w:color w:val="0070C0"/>
          <w:sz w:val="18"/>
          <w:szCs w:val="18"/>
        </w:rPr>
        <w:t xml:space="preserve"> </w:t>
      </w:r>
      <w:r>
        <w:rPr>
          <w:rFonts w:asciiTheme="majorHAnsi" w:hAnsiTheme="majorHAnsi" w:cstheme="majorHAnsi"/>
          <w:b/>
          <w:i/>
          <w:color w:val="0070C0"/>
          <w:sz w:val="18"/>
          <w:szCs w:val="18"/>
        </w:rPr>
        <w:t>A.</w:t>
      </w:r>
      <w:r w:rsidRPr="00B171ED">
        <w:rPr>
          <w:rFonts w:asciiTheme="majorHAnsi" w:hAnsiTheme="majorHAnsi" w:cstheme="majorHAnsi"/>
          <w:b/>
          <w:i/>
          <w:color w:val="0070C0"/>
          <w:sz w:val="18"/>
          <w:szCs w:val="18"/>
        </w:rPr>
        <w:t>S</w:t>
      </w:r>
      <w:r>
        <w:rPr>
          <w:rFonts w:asciiTheme="majorHAnsi" w:hAnsiTheme="majorHAnsi" w:cstheme="majorHAnsi"/>
          <w:b/>
          <w:i/>
          <w:color w:val="0070C0"/>
          <w:sz w:val="18"/>
          <w:szCs w:val="18"/>
        </w:rPr>
        <w:t>.</w:t>
      </w:r>
      <w:r w:rsidRPr="00B171ED">
        <w:rPr>
          <w:rFonts w:asciiTheme="majorHAnsi" w:hAnsiTheme="majorHAnsi" w:cstheme="majorHAnsi"/>
          <w:b/>
          <w:i/>
          <w:color w:val="0070C0"/>
          <w:sz w:val="18"/>
          <w:szCs w:val="18"/>
        </w:rPr>
        <w:t xml:space="preserve"> 2018/2019</w:t>
      </w:r>
    </w:p>
    <w:p w:rsidR="00B171ED" w:rsidRDefault="00B171ED" w:rsidP="00B171ED">
      <w:pPr>
        <w:pStyle w:val="NormaleWeb"/>
        <w:spacing w:before="0" w:beforeAutospacing="0" w:after="300" w:afterAutospacing="0"/>
        <w:rPr>
          <w:rFonts w:asciiTheme="majorHAnsi" w:hAnsiTheme="majorHAnsi" w:cstheme="majorHAnsi"/>
          <w:b/>
          <w:color w:val="FF0000"/>
          <w:sz w:val="18"/>
          <w:szCs w:val="18"/>
        </w:rPr>
      </w:pPr>
      <w:r>
        <w:rPr>
          <w:rFonts w:asciiTheme="majorHAnsi" w:hAnsiTheme="majorHAnsi" w:cstheme="majorHAnsi"/>
          <w:b/>
          <w:color w:val="FF0000"/>
          <w:sz w:val="18"/>
          <w:szCs w:val="18"/>
        </w:rPr>
        <w:t>Insegnanti</w:t>
      </w:r>
    </w:p>
    <w:p w:rsidR="00B171ED" w:rsidRPr="00B171ED" w:rsidRDefault="00B171ED" w:rsidP="00B171ED">
      <w:pPr>
        <w:pStyle w:val="NormaleWeb"/>
        <w:spacing w:before="0" w:beforeAutospacing="0" w:after="300" w:afterAutospacing="0"/>
        <w:rPr>
          <w:rFonts w:asciiTheme="majorHAnsi" w:hAnsiTheme="majorHAnsi" w:cstheme="majorHAnsi"/>
          <w:b/>
          <w:color w:val="0D0D0D" w:themeColor="text1" w:themeTint="F2"/>
          <w:sz w:val="18"/>
          <w:szCs w:val="18"/>
        </w:rPr>
      </w:pPr>
      <w:r>
        <w:rPr>
          <w:rFonts w:asciiTheme="majorHAnsi" w:hAnsiTheme="majorHAnsi" w:cstheme="majorHAnsi"/>
          <w:b/>
          <w:color w:val="0D0D0D" w:themeColor="text1" w:themeTint="F2"/>
          <w:sz w:val="18"/>
          <w:szCs w:val="18"/>
        </w:rPr>
        <w:t>…</w:t>
      </w:r>
    </w:p>
    <w:p w:rsidR="00FB3025" w:rsidRPr="00EB6252" w:rsidRDefault="00A276A6" w:rsidP="00EB6252">
      <w:pPr>
        <w:pStyle w:val="NormaleWeb"/>
        <w:spacing w:before="0" w:beforeAutospacing="0" w:after="300" w:afterAutospacing="0"/>
        <w:rPr>
          <w:rFonts w:asciiTheme="majorHAnsi" w:hAnsiTheme="majorHAnsi" w:cstheme="majorHAnsi"/>
          <w:b/>
          <w:color w:val="FF0000"/>
          <w:sz w:val="18"/>
          <w:szCs w:val="18"/>
        </w:rPr>
      </w:pPr>
      <w:r w:rsidRPr="00EB6252">
        <w:rPr>
          <w:rFonts w:asciiTheme="majorHAnsi" w:hAnsiTheme="majorHAnsi" w:cstheme="majorHAnsi"/>
          <w:b/>
          <w:color w:val="FF0000"/>
          <w:sz w:val="18"/>
          <w:szCs w:val="18"/>
        </w:rPr>
        <w:t xml:space="preserve">Finalità educative </w:t>
      </w:r>
      <w:r w:rsidR="00FB3025" w:rsidRPr="00EB6252">
        <w:rPr>
          <w:rFonts w:asciiTheme="majorHAnsi" w:hAnsiTheme="majorHAnsi" w:cstheme="majorHAnsi"/>
          <w:b/>
          <w:color w:val="FF0000"/>
          <w:sz w:val="18"/>
          <w:szCs w:val="18"/>
        </w:rPr>
        <w:t xml:space="preserve"> </w:t>
      </w:r>
    </w:p>
    <w:p w:rsidR="00FB3025" w:rsidRPr="00EB6252" w:rsidRDefault="00FB3025" w:rsidP="00EB6252">
      <w:pPr>
        <w:pStyle w:val="NormaleWeb"/>
        <w:spacing w:before="0" w:beforeAutospacing="0" w:after="300" w:afterAutospacing="0"/>
        <w:jc w:val="both"/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</w:pPr>
      <w:r w:rsidRPr="00EB6252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Recepire e interpretare i bisogni e le istanze dei</w:t>
      </w:r>
      <w:r w:rsidR="00A276A6" w:rsidRPr="00EB6252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 xml:space="preserve"> singoli e delle diverse realtà</w:t>
      </w:r>
      <w:r w:rsidRPr="00EB6252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 xml:space="preserve"> </w:t>
      </w:r>
    </w:p>
    <w:p w:rsidR="00A276A6" w:rsidRPr="00EB6252" w:rsidRDefault="0082776A" w:rsidP="00EB6252">
      <w:pPr>
        <w:pStyle w:val="NormaleWeb"/>
        <w:spacing w:before="0" w:beforeAutospacing="0" w:after="300" w:afterAutospacing="0"/>
        <w:jc w:val="both"/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</w:pPr>
      <w:r w:rsidRPr="00EB6252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Essere attenti</w:t>
      </w:r>
      <w:r w:rsidR="00A276A6" w:rsidRPr="00EB6252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 xml:space="preserve"> alla persona:</w:t>
      </w:r>
      <w:r w:rsidR="00FB3025" w:rsidRPr="00EB6252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 xml:space="preserve"> </w:t>
      </w:r>
      <w:r w:rsidR="00B312B5" w:rsidRPr="00EB6252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 xml:space="preserve">considerare </w:t>
      </w:r>
      <w:r w:rsidR="00FB3025" w:rsidRPr="00EB6252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gli st</w:t>
      </w:r>
      <w:r w:rsidR="0079559B" w:rsidRPr="00EB6252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ili comportamentali e cognitivi</w:t>
      </w:r>
      <w:r w:rsidR="00B312B5" w:rsidRPr="00EB6252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 xml:space="preserve"> come base di partenza per la programmazione del Consiglio</w:t>
      </w:r>
      <w:r w:rsidR="00A34026" w:rsidRPr="00EB6252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 xml:space="preserve"> di Classe</w:t>
      </w:r>
      <w:r w:rsidR="00FB3025" w:rsidRPr="00EB6252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 xml:space="preserve"> </w:t>
      </w:r>
    </w:p>
    <w:p w:rsidR="00A276A6" w:rsidRPr="00EB6252" w:rsidRDefault="00A276A6" w:rsidP="00EB6252">
      <w:pPr>
        <w:pStyle w:val="NormaleWeb"/>
        <w:spacing w:before="0" w:beforeAutospacing="0" w:after="300" w:afterAutospacing="0"/>
        <w:jc w:val="both"/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</w:pPr>
      <w:r w:rsidRPr="00EB6252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Stabilire una buona relazione educativa</w:t>
      </w:r>
    </w:p>
    <w:p w:rsidR="00B312B5" w:rsidRPr="00EB6252" w:rsidRDefault="00A276A6" w:rsidP="00EB6252">
      <w:pPr>
        <w:pStyle w:val="NormaleWeb"/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 w:rsidRPr="00EB6252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V</w:t>
      </w:r>
      <w:r w:rsidR="00FB3025" w:rsidRPr="00EB6252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alorizzare, incoraggiare, so</w:t>
      </w:r>
      <w:r w:rsidRPr="00EB6252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stenere</w:t>
      </w:r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</w:t>
      </w:r>
      <w:r w:rsidR="00B312B5" w:rsidRPr="00EB6252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alunne e alunni</w:t>
      </w:r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        </w:t>
      </w:r>
    </w:p>
    <w:p w:rsidR="00B312B5" w:rsidRPr="00EB6252" w:rsidRDefault="00B312B5" w:rsidP="00EB6252">
      <w:pPr>
        <w:pStyle w:val="NormaleWeb"/>
        <w:spacing w:before="0" w:beforeAutospacing="0" w:after="300" w:afterAutospacing="0"/>
        <w:jc w:val="both"/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</w:pPr>
      <w:r w:rsidRPr="00EB6252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Guidarli alla co</w:t>
      </w:r>
      <w:r w:rsidR="002A63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nquista delle competenze chiave</w:t>
      </w:r>
      <w:r w:rsidRPr="00EB6252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 xml:space="preserve"> per l’apprendimento permanente</w:t>
      </w:r>
    </w:p>
    <w:p w:rsidR="00B312B5" w:rsidRPr="00EB6252" w:rsidRDefault="0076526A" w:rsidP="00EB6252">
      <w:pPr>
        <w:pStyle w:val="NormaleWeb"/>
        <w:spacing w:before="0" w:beforeAutospacing="0" w:after="300" w:afterAutospacing="0"/>
        <w:jc w:val="both"/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</w:pPr>
      <w:r w:rsidRPr="00EB6252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Educarli alla riflessione metacognitiva e ad elaborare il senso delle</w:t>
      </w:r>
      <w:r w:rsidR="00B312B5" w:rsidRPr="00EB6252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 xml:space="preserve"> esp</w:t>
      </w:r>
      <w:r w:rsidRPr="00EB6252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 xml:space="preserve">erienze realizzate </w:t>
      </w:r>
    </w:p>
    <w:p w:rsidR="00A276A6" w:rsidRPr="00EB6252" w:rsidRDefault="00FB3025" w:rsidP="00EB6252">
      <w:pPr>
        <w:pStyle w:val="NormaleWeb"/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 w:rsidRPr="00EB6252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Promuovere il successo formativo</w:t>
      </w:r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</w:t>
      </w:r>
      <w:r w:rsidR="00A276A6" w:rsidRPr="00EB6252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 xml:space="preserve">di ciascuno </w:t>
      </w:r>
      <w:r w:rsidR="00EF04EB" w:rsidRPr="00EB6252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attraverso percorsi s</w:t>
      </w:r>
      <w:r w:rsidR="00A276A6" w:rsidRPr="00EB6252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 xml:space="preserve">ignificativi e personalizzati    </w:t>
      </w:r>
    </w:p>
    <w:p w:rsidR="00A34026" w:rsidRPr="00EB6252" w:rsidRDefault="00277DDF" w:rsidP="00EB6252">
      <w:pPr>
        <w:pStyle w:val="NormaleWeb"/>
        <w:spacing w:before="0" w:beforeAutospacing="0" w:after="300" w:afterAutospacing="0"/>
        <w:jc w:val="both"/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</w:pPr>
      <w:r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Aiutare alunne e alunni a conoscere se stessi, essere consapevoli</w:t>
      </w:r>
      <w:r w:rsidR="00FB3025" w:rsidRPr="00EB6252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 xml:space="preserve"> </w:t>
      </w:r>
      <w:r w:rsidR="00A34026" w:rsidRPr="00EB6252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 xml:space="preserve">e operare scelte autonome in riferimento al proprio progetto di vita </w:t>
      </w:r>
    </w:p>
    <w:p w:rsidR="005A4E41" w:rsidRPr="00EB6252" w:rsidRDefault="005A4E41" w:rsidP="00EB6252">
      <w:pPr>
        <w:pStyle w:val="NormaleWeb"/>
        <w:spacing w:before="0" w:beforeAutospacing="0" w:after="300" w:afterAutospacing="0"/>
        <w:jc w:val="both"/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</w:pPr>
      <w:r w:rsidRPr="00EB6252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 xml:space="preserve">Sviluppare il senso della responsabilità personale nei confronti di se stessi e della comunità in cui si </w:t>
      </w:r>
      <w:r w:rsidR="00A34026" w:rsidRPr="00EB6252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vive e si opera</w:t>
      </w:r>
    </w:p>
    <w:p w:rsidR="00174FAC" w:rsidRPr="00EB6252" w:rsidRDefault="005A4E41" w:rsidP="00EB6252">
      <w:pPr>
        <w:pStyle w:val="NormaleWeb"/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 w:rsidRPr="00EB6252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Promuovere la pratica consapevole della cittadinanza attiva</w:t>
      </w:r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</w:t>
      </w:r>
    </w:p>
    <w:p w:rsidR="00174FAC" w:rsidRPr="00EB6252" w:rsidRDefault="00745859" w:rsidP="00EB6252">
      <w:pPr>
        <w:pStyle w:val="NormaleWeb"/>
        <w:spacing w:before="0" w:beforeAutospacing="0" w:after="300" w:afterAutospacing="0"/>
        <w:jc w:val="both"/>
        <w:rPr>
          <w:rFonts w:asciiTheme="majorHAnsi" w:hAnsiTheme="majorHAnsi" w:cstheme="majorHAnsi"/>
          <w:b/>
          <w:color w:val="FF0000"/>
          <w:sz w:val="18"/>
          <w:szCs w:val="18"/>
        </w:rPr>
      </w:pPr>
      <w:r w:rsidRPr="00EB6252">
        <w:rPr>
          <w:rFonts w:asciiTheme="majorHAnsi" w:hAnsiTheme="majorHAnsi" w:cstheme="majorHAnsi"/>
          <w:b/>
          <w:color w:val="FF0000"/>
          <w:sz w:val="18"/>
          <w:szCs w:val="18"/>
        </w:rPr>
        <w:t xml:space="preserve">Ambiti </w:t>
      </w:r>
      <w:r w:rsidR="00FB3025" w:rsidRPr="00EB6252">
        <w:rPr>
          <w:rFonts w:asciiTheme="majorHAnsi" w:hAnsiTheme="majorHAnsi" w:cstheme="majorHAnsi"/>
          <w:b/>
          <w:color w:val="FF0000"/>
          <w:sz w:val="18"/>
          <w:szCs w:val="18"/>
        </w:rPr>
        <w:t>fondamentali</w:t>
      </w:r>
      <w:r w:rsidR="00174FAC" w:rsidRPr="00EB6252">
        <w:rPr>
          <w:rFonts w:asciiTheme="majorHAnsi" w:hAnsiTheme="majorHAnsi" w:cstheme="majorHAnsi"/>
          <w:b/>
          <w:color w:val="FF0000"/>
          <w:sz w:val="18"/>
          <w:szCs w:val="18"/>
        </w:rPr>
        <w:t xml:space="preserve"> di intervento </w:t>
      </w:r>
    </w:p>
    <w:p w:rsidR="00D527AE" w:rsidRPr="00EB6252" w:rsidRDefault="00FB3025" w:rsidP="00EB6252">
      <w:pPr>
        <w:pStyle w:val="NormaleWeb"/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In funzione delle</w:t>
      </w:r>
      <w:r w:rsidR="00A34026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finalità educative e formative il Consiglio</w:t>
      </w:r>
      <w:r w:rsidR="00174FAC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di Classe</w:t>
      </w:r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programma attività che si collocano nei seguenti ambiti fondamentali: </w:t>
      </w:r>
    </w:p>
    <w:p w:rsidR="00D527AE" w:rsidRPr="00EB6252" w:rsidRDefault="00D527AE" w:rsidP="00EB6252">
      <w:pPr>
        <w:pStyle w:val="NormaleWeb"/>
        <w:numPr>
          <w:ilvl w:val="0"/>
          <w:numId w:val="1"/>
        </w:numPr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O</w:t>
      </w:r>
      <w:r w:rsidR="00FB3025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rientamento </w:t>
      </w:r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e continuità</w:t>
      </w:r>
      <w:r w:rsidR="00A34026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</w:t>
      </w:r>
    </w:p>
    <w:p w:rsidR="00D527AE" w:rsidRPr="00EB6252" w:rsidRDefault="00FB3025" w:rsidP="00EB6252">
      <w:pPr>
        <w:pStyle w:val="NormaleWeb"/>
        <w:numPr>
          <w:ilvl w:val="0"/>
          <w:numId w:val="1"/>
        </w:numPr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Potenziamento</w:t>
      </w:r>
      <w:r w:rsidR="00C2768D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delle conoscenze e delle abilità nell’ottica dell’unitarietà del sapere (UDA interdisciplinari)</w:t>
      </w:r>
    </w:p>
    <w:p w:rsidR="00745859" w:rsidRPr="00EB6252" w:rsidRDefault="00745859" w:rsidP="00EB6252">
      <w:pPr>
        <w:pStyle w:val="NormaleWeb"/>
        <w:numPr>
          <w:ilvl w:val="0"/>
          <w:numId w:val="1"/>
        </w:numPr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Valorizzazione delle</w:t>
      </w:r>
      <w:r w:rsidR="00E533B8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competenze </w:t>
      </w:r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informatiche grazie a una didattica innovativa</w:t>
      </w:r>
      <w:r w:rsidR="00F81702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che si avvale delle nuove tecnologie</w:t>
      </w:r>
      <w:r w:rsidR="00427339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(laboratori di informatica e multimediali, laboratori</w:t>
      </w:r>
      <w:r w:rsidR="00CD3BA1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li</w:t>
      </w:r>
      <w:r w:rsidR="00427339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nguistici</w:t>
      </w:r>
      <w:r w:rsidR="00A34026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, lavagne interattive)</w:t>
      </w:r>
    </w:p>
    <w:p w:rsidR="00745859" w:rsidRPr="00EB6252" w:rsidRDefault="00745859" w:rsidP="00EB6252">
      <w:pPr>
        <w:pStyle w:val="NormaleWeb"/>
        <w:numPr>
          <w:ilvl w:val="0"/>
          <w:numId w:val="1"/>
        </w:numPr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Incremento del numero delle esperienze educative finalizzate alla padronanza della lingua inglese e di altre lingue comunitarie (francese e spagnolo)</w:t>
      </w:r>
    </w:p>
    <w:p w:rsidR="00745859" w:rsidRPr="00EB6252" w:rsidRDefault="00F81702" w:rsidP="00EB6252">
      <w:pPr>
        <w:pStyle w:val="NormaleWeb"/>
        <w:numPr>
          <w:ilvl w:val="0"/>
          <w:numId w:val="1"/>
        </w:numPr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Consolidamento</w:t>
      </w:r>
      <w:r w:rsidR="00745859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</w:t>
      </w:r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della metodolog</w:t>
      </w:r>
      <w:r w:rsidR="00A34026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ia della ricerca</w:t>
      </w:r>
    </w:p>
    <w:p w:rsidR="00CD3BA1" w:rsidRPr="00EB6252" w:rsidRDefault="00CD3BA1" w:rsidP="00EB6252">
      <w:pPr>
        <w:pStyle w:val="NormaleWeb"/>
        <w:numPr>
          <w:ilvl w:val="0"/>
          <w:numId w:val="1"/>
        </w:numPr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Realizzazione di percorsi personalizzati, costituiti sulla base di capacità, livello o scelta personale (tor</w:t>
      </w:r>
      <w:r w:rsidR="00E533B8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nei sportivi, scuola di musica, progetti PON…</w:t>
      </w:r>
      <w:r w:rsidR="00427339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)</w:t>
      </w:r>
    </w:p>
    <w:p w:rsidR="00CD3BA1" w:rsidRPr="00EB6252" w:rsidRDefault="00427339" w:rsidP="00EB6252">
      <w:pPr>
        <w:pStyle w:val="NormaleWeb"/>
        <w:numPr>
          <w:ilvl w:val="0"/>
          <w:numId w:val="1"/>
        </w:numPr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>
        <w:rPr>
          <w:rFonts w:asciiTheme="majorHAnsi" w:hAnsiTheme="majorHAnsi" w:cstheme="majorHAnsi"/>
          <w:color w:val="262626" w:themeColor="text1" w:themeTint="D9"/>
          <w:sz w:val="16"/>
          <w:szCs w:val="16"/>
        </w:rPr>
        <w:t>Apertura/</w:t>
      </w:r>
      <w:r w:rsidR="00E533B8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co</w:t>
      </w:r>
      <w:r w:rsidR="00750040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llaborazione con il territorio,</w:t>
      </w:r>
      <w:r w:rsidR="00E533B8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le famiglie</w:t>
      </w:r>
      <w:r w:rsidR="00F81702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(Scuola Aperta) e s</w:t>
      </w:r>
      <w:r>
        <w:rPr>
          <w:rFonts w:asciiTheme="majorHAnsi" w:hAnsiTheme="majorHAnsi" w:cstheme="majorHAnsi"/>
          <w:color w:val="262626" w:themeColor="text1" w:themeTint="D9"/>
          <w:sz w:val="16"/>
          <w:szCs w:val="16"/>
        </w:rPr>
        <w:t>ocializzazione delle esperienze</w:t>
      </w:r>
    </w:p>
    <w:p w:rsidR="009768EE" w:rsidRPr="00EB6252" w:rsidRDefault="00F81702" w:rsidP="00EB6252">
      <w:pPr>
        <w:pStyle w:val="NormaleWeb"/>
        <w:numPr>
          <w:ilvl w:val="0"/>
          <w:numId w:val="1"/>
        </w:numPr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Sviluppo </w:t>
      </w:r>
      <w:r w:rsidR="009768EE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delle capacità:</w:t>
      </w:r>
    </w:p>
    <w:p w:rsidR="009768EE" w:rsidRPr="00EB6252" w:rsidRDefault="00F81702" w:rsidP="00EB6252">
      <w:pPr>
        <w:pStyle w:val="NormaleWeb"/>
        <w:numPr>
          <w:ilvl w:val="0"/>
          <w:numId w:val="2"/>
        </w:numPr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proofErr w:type="spellStart"/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psico</w:t>
      </w:r>
      <w:proofErr w:type="spellEnd"/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-motorie (percezione e coordinazione oculo-manuale, orientamento nello </w:t>
      </w:r>
      <w:r w:rsidR="00750040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spazio fisico e rappresentato…)</w:t>
      </w:r>
    </w:p>
    <w:p w:rsidR="009768EE" w:rsidRPr="00EB6252" w:rsidRDefault="00F81702" w:rsidP="00EB6252">
      <w:pPr>
        <w:pStyle w:val="NormaleWeb"/>
        <w:numPr>
          <w:ilvl w:val="0"/>
          <w:numId w:val="2"/>
        </w:numPr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affe</w:t>
      </w:r>
      <w:r w:rsidR="0014361B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ttivo-relazionali (gestione delle emozioni, riconoscimento e valorizzazione dell’altro, collaborazione/cooperazione)  </w:t>
      </w:r>
    </w:p>
    <w:p w:rsidR="009768EE" w:rsidRPr="00EB6252" w:rsidRDefault="00F81702" w:rsidP="00EB6252">
      <w:pPr>
        <w:pStyle w:val="NormaleWeb"/>
        <w:numPr>
          <w:ilvl w:val="0"/>
          <w:numId w:val="2"/>
        </w:numPr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cognitive</w:t>
      </w:r>
      <w:r w:rsidR="009768EE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e metacognitive</w:t>
      </w:r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(</w:t>
      </w:r>
      <w:r w:rsidR="009768EE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potenziamento dell’attenzione</w:t>
      </w:r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, </w:t>
      </w:r>
      <w:r w:rsidR="00427339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delle capacità logiche, </w:t>
      </w:r>
      <w:proofErr w:type="spellStart"/>
      <w:r w:rsidR="00427339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problem</w:t>
      </w:r>
      <w:proofErr w:type="spellEnd"/>
      <w:r w:rsidR="00427339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</w:t>
      </w:r>
      <w:proofErr w:type="spellStart"/>
      <w:r w:rsidR="009768EE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solving</w:t>
      </w:r>
      <w:proofErr w:type="spellEnd"/>
      <w:r w:rsidR="009768EE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, osservazione, riflessione, analisi e sintesi relativamente a contenuti e attività scolastiche, rielaborazione personale delle conoscenze)</w:t>
      </w:r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</w:t>
      </w:r>
    </w:p>
    <w:p w:rsidR="009768EE" w:rsidRPr="00EB6252" w:rsidRDefault="00F81702" w:rsidP="00EB6252">
      <w:pPr>
        <w:pStyle w:val="NormaleWeb"/>
        <w:numPr>
          <w:ilvl w:val="0"/>
          <w:numId w:val="2"/>
        </w:numPr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lastRenderedPageBreak/>
        <w:t>organizzative</w:t>
      </w:r>
      <w:r w:rsidR="009768EE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e op</w:t>
      </w:r>
      <w:r w:rsidR="0079559B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e</w:t>
      </w:r>
      <w:r w:rsidR="009768EE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rative</w:t>
      </w:r>
      <w:r w:rsidR="00750040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(autonomia e metodo di lavoro)</w:t>
      </w:r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</w:t>
      </w:r>
    </w:p>
    <w:p w:rsidR="00F81702" w:rsidRPr="00EB6252" w:rsidRDefault="009768EE" w:rsidP="00EB6252">
      <w:pPr>
        <w:pStyle w:val="NormaleWeb"/>
        <w:numPr>
          <w:ilvl w:val="0"/>
          <w:numId w:val="2"/>
        </w:numPr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espressive e </w:t>
      </w:r>
      <w:r w:rsidR="00A26E00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creative</w:t>
      </w:r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.</w:t>
      </w:r>
    </w:p>
    <w:p w:rsidR="00750040" w:rsidRPr="00EB6252" w:rsidRDefault="00F81702" w:rsidP="00EB6252">
      <w:pPr>
        <w:pStyle w:val="NormaleWeb"/>
        <w:numPr>
          <w:ilvl w:val="0"/>
          <w:numId w:val="1"/>
        </w:numPr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Valorizzazione delle passioni</w:t>
      </w:r>
      <w:r w:rsidR="00A26E00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, dei talenti</w:t>
      </w:r>
      <w:r w:rsidR="009768EE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e degli interessi personali</w:t>
      </w:r>
    </w:p>
    <w:p w:rsidR="00174FAC" w:rsidRPr="00EB6252" w:rsidRDefault="00174FAC" w:rsidP="00EB6252">
      <w:pPr>
        <w:pStyle w:val="NormaleWeb"/>
        <w:numPr>
          <w:ilvl w:val="0"/>
          <w:numId w:val="1"/>
        </w:numPr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Consapevolezza della funzione e dell’importanza delle regole nella vita individuale e sociale; sensibilità ai problemi della salute e della prevenzione; rispetto dell’ambiente naturale; capacità di confronto costruttivo con persone, popoli, altre culture anche attraverso forme di solidarietà.</w:t>
      </w:r>
    </w:p>
    <w:p w:rsidR="0014361B" w:rsidRPr="00EB6252" w:rsidRDefault="00750040" w:rsidP="00EB6252">
      <w:pPr>
        <w:pStyle w:val="NormaleWeb"/>
        <w:spacing w:before="0" w:beforeAutospacing="0" w:after="300" w:afterAutospacing="0"/>
        <w:jc w:val="both"/>
        <w:rPr>
          <w:rStyle w:val="badge"/>
          <w:rFonts w:asciiTheme="majorHAnsi" w:hAnsiTheme="majorHAnsi" w:cstheme="majorHAnsi"/>
          <w:color w:val="FF0000"/>
          <w:sz w:val="18"/>
          <w:szCs w:val="18"/>
        </w:rPr>
      </w:pPr>
      <w:r w:rsidRPr="00EB6252">
        <w:rPr>
          <w:rFonts w:asciiTheme="majorHAnsi" w:hAnsiTheme="majorHAnsi" w:cstheme="majorHAnsi"/>
          <w:b/>
          <w:color w:val="FF0000"/>
          <w:sz w:val="18"/>
          <w:szCs w:val="18"/>
        </w:rPr>
        <w:t>C</w:t>
      </w:r>
      <w:r w:rsidR="00A26E00" w:rsidRPr="00EB6252">
        <w:rPr>
          <w:rFonts w:asciiTheme="majorHAnsi" w:hAnsiTheme="majorHAnsi" w:cstheme="majorHAnsi"/>
          <w:b/>
          <w:color w:val="FF0000"/>
          <w:sz w:val="18"/>
          <w:szCs w:val="18"/>
        </w:rPr>
        <w:t>ollegialità</w:t>
      </w:r>
    </w:p>
    <w:p w:rsidR="00E73FA1" w:rsidRPr="00EB6252" w:rsidRDefault="00FB3025" w:rsidP="00EB6252">
      <w:pPr>
        <w:pStyle w:val="NormaleWeb"/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Pur confermando, in base all</w:t>
      </w:r>
      <w:r w:rsidR="00FB36C3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’</w:t>
      </w:r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art. 33 della Costituzione, il principio della libertà d</w:t>
      </w:r>
      <w:r w:rsidR="00FB36C3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’insegnamento,</w:t>
      </w:r>
      <w:r w:rsidR="00750040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la Scuola Secondaria di I grado “Maria Bonaparte Valentini”</w:t>
      </w:r>
      <w:r w:rsidR="00E73FA1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:</w:t>
      </w:r>
    </w:p>
    <w:p w:rsidR="00750040" w:rsidRPr="00EB6252" w:rsidRDefault="00E73FA1" w:rsidP="00EB6252">
      <w:pPr>
        <w:pStyle w:val="NormaleWeb"/>
        <w:numPr>
          <w:ilvl w:val="0"/>
          <w:numId w:val="3"/>
        </w:numPr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e</w:t>
      </w:r>
      <w:r w:rsidR="00750040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labora </w:t>
      </w:r>
      <w:r w:rsidR="004E3711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percorsi ed esperienze educative </w:t>
      </w:r>
      <w:r w:rsidR="00FB3025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co</w:t>
      </w:r>
      <w:r w:rsidR="00750040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muni</w:t>
      </w:r>
      <w:r w:rsidR="0014361B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</w:t>
      </w:r>
      <w:r w:rsidR="004E3711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(</w:t>
      </w:r>
      <w:proofErr w:type="spellStart"/>
      <w:r w:rsidR="004E3711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uda</w:t>
      </w:r>
      <w:proofErr w:type="spellEnd"/>
      <w:r w:rsidR="004E3711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)</w:t>
      </w:r>
      <w:r w:rsidR="00FB36C3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,</w:t>
      </w:r>
      <w:r w:rsidR="0014361B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</w:t>
      </w:r>
      <w:r w:rsidR="00750040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basati</w:t>
      </w:r>
      <w:r w:rsidR="00FB3025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sull</w:t>
      </w:r>
      <w:r w:rsidR="0014361B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a condivisione di obiettivi f</w:t>
      </w:r>
      <w:r w:rsidR="00FB36C3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ormativi, risorse disponibili</w:t>
      </w:r>
      <w:r w:rsidR="0014361B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e analisi dei bisogni nell’ambito</w:t>
      </w:r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della co</w:t>
      </w:r>
      <w:r w:rsidR="004E3711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munità educante</w:t>
      </w:r>
    </w:p>
    <w:p w:rsidR="004E3711" w:rsidRPr="00EB6252" w:rsidRDefault="00FB3025" w:rsidP="00EB6252">
      <w:pPr>
        <w:pStyle w:val="NormaleWeb"/>
        <w:numPr>
          <w:ilvl w:val="0"/>
          <w:numId w:val="3"/>
        </w:numPr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prevede incontri periodici tra docenti</w:t>
      </w:r>
      <w:r w:rsidR="0014361B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delle stesse aree disciplinari </w:t>
      </w:r>
      <w:r w:rsidR="00750040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(Dipartimenti) </w:t>
      </w:r>
      <w:r w:rsidR="0014361B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per c</w:t>
      </w:r>
      <w:r w:rsidR="00750040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oncordare </w:t>
      </w:r>
      <w:r w:rsidR="004E3711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prove di verifica</w:t>
      </w:r>
      <w:r w:rsidR="0014361B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per classi parallele, </w:t>
      </w:r>
      <w:r w:rsidR="004E3711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tendenti ad accertare</w:t>
      </w:r>
      <w:r w:rsidR="00427339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i</w:t>
      </w:r>
      <w:r w:rsidR="004E3711" w:rsidRPr="00EB6252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livelli di preparazione. Gli stessi dipartimenti definiscono modalità e prove d’esame di licenza media.</w:t>
      </w:r>
    </w:p>
    <w:p w:rsidR="004E3711" w:rsidRPr="000C4F08" w:rsidRDefault="004E3711" w:rsidP="00EB6252">
      <w:pPr>
        <w:pStyle w:val="NormaleWeb"/>
        <w:spacing w:before="0" w:beforeAutospacing="0" w:after="300" w:afterAutospacing="0"/>
        <w:jc w:val="both"/>
        <w:rPr>
          <w:rFonts w:asciiTheme="majorHAnsi" w:hAnsiTheme="majorHAnsi" w:cstheme="majorHAnsi"/>
          <w:b/>
          <w:color w:val="FF0000"/>
          <w:sz w:val="18"/>
          <w:szCs w:val="18"/>
        </w:rPr>
      </w:pPr>
      <w:r w:rsidRPr="000C4F08">
        <w:rPr>
          <w:rFonts w:asciiTheme="majorHAnsi" w:hAnsiTheme="majorHAnsi" w:cstheme="majorHAnsi"/>
          <w:b/>
          <w:color w:val="FF0000"/>
          <w:sz w:val="18"/>
          <w:szCs w:val="18"/>
        </w:rPr>
        <w:t>Metodologia</w:t>
      </w:r>
    </w:p>
    <w:p w:rsidR="00A34026" w:rsidRPr="000C4F08" w:rsidRDefault="00A34026" w:rsidP="00EB6252">
      <w:pPr>
        <w:pStyle w:val="NormaleWeb"/>
        <w:numPr>
          <w:ilvl w:val="0"/>
          <w:numId w:val="3"/>
        </w:numPr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Didattica laboratoriale ed esperienziale</w:t>
      </w:r>
      <w:r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che abbia per protagonisti gli alunni, affinché condividano emozioni e sentimenti, capiscano e conoscano fattivamente il “mondo”, esprimano la propria identità e scoprano se</w:t>
      </w:r>
      <w:r w:rsidR="004E3711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stessi</w:t>
      </w:r>
      <w:r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</w:t>
      </w:r>
      <w:r w:rsidR="004E3711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(</w:t>
      </w:r>
      <w:r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capacità e attitudini personali, interessi e preferenze, ma anche limiti e difficoltà</w:t>
      </w:r>
      <w:r w:rsidR="004E3711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)</w:t>
      </w:r>
    </w:p>
    <w:p w:rsidR="00A34026" w:rsidRPr="000C4F08" w:rsidRDefault="004E3711" w:rsidP="00EB6252">
      <w:pPr>
        <w:pStyle w:val="NormaleWeb"/>
        <w:numPr>
          <w:ilvl w:val="0"/>
          <w:numId w:val="3"/>
        </w:numPr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I</w:t>
      </w:r>
      <w:r w:rsidR="00A34026"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niziative di carattere culturale e socializzante</w:t>
      </w:r>
      <w:r w:rsidR="00A34026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: visite culturali, cinema, teatro, sport, informatica, lingue straniere, musica strumentale, creazione di manufatti e decorazione artistica, attività che permettono di sviluppare gli interessi e le passioni in modo da sperimentare a scuola l’</w:t>
      </w:r>
      <w:r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incontro tra vita e studio</w:t>
      </w:r>
      <w:r w:rsidR="00A34026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</w:t>
      </w:r>
    </w:p>
    <w:p w:rsidR="00E73FA1" w:rsidRPr="000C4F08" w:rsidRDefault="00174FAC" w:rsidP="00EB6252">
      <w:pPr>
        <w:pStyle w:val="NormaleWeb"/>
        <w:numPr>
          <w:ilvl w:val="0"/>
          <w:numId w:val="3"/>
        </w:numPr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M</w:t>
      </w:r>
      <w:r w:rsidR="00E73FA1"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odalità e strategie</w:t>
      </w:r>
      <w:r w:rsidR="00427339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 xml:space="preserve"> didattiche</w:t>
      </w:r>
      <w:r w:rsidR="00E73FA1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: brain </w:t>
      </w:r>
      <w:proofErr w:type="spellStart"/>
      <w:r w:rsidR="00E73FA1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storming</w:t>
      </w:r>
      <w:proofErr w:type="spellEnd"/>
      <w:r w:rsidR="00E73FA1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, </w:t>
      </w:r>
      <w:proofErr w:type="spellStart"/>
      <w:r w:rsidR="00E73FA1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problem</w:t>
      </w:r>
      <w:proofErr w:type="spellEnd"/>
      <w:r w:rsidR="00E73FA1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</w:t>
      </w:r>
      <w:proofErr w:type="spellStart"/>
      <w:r w:rsidR="00E73FA1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solving</w:t>
      </w:r>
      <w:proofErr w:type="spellEnd"/>
      <w:r w:rsidR="00E73FA1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, </w:t>
      </w:r>
      <w:proofErr w:type="spellStart"/>
      <w:r w:rsidR="00E73FA1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pe</w:t>
      </w:r>
      <w:r w:rsidR="00690B38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er</w:t>
      </w:r>
      <w:proofErr w:type="spellEnd"/>
      <w:r w:rsidR="00690B38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</w:t>
      </w:r>
      <w:proofErr w:type="spellStart"/>
      <w:r w:rsidR="00690B38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education</w:t>
      </w:r>
      <w:proofErr w:type="spellEnd"/>
      <w:r w:rsidR="00690B38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, </w:t>
      </w:r>
      <w:proofErr w:type="spellStart"/>
      <w:r w:rsidR="00690B38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flipped</w:t>
      </w:r>
      <w:proofErr w:type="spellEnd"/>
      <w:r w:rsidR="00690B38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</w:t>
      </w:r>
      <w:proofErr w:type="spellStart"/>
      <w:r w:rsidR="00690B38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classroom</w:t>
      </w:r>
      <w:proofErr w:type="spellEnd"/>
      <w:r w:rsidR="00690B38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, narrazione, drammatizzazione</w:t>
      </w:r>
      <w:r w:rsidR="00427339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, utilizzo di linguaggi plurimi, discussione guidata, lezione partecipata, lezione fronta</w:t>
      </w:r>
      <w:r w:rsidR="00A16620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le, utilizzo</w:t>
      </w:r>
      <w:r w:rsidR="001C21F7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di schemi, sintesi, immagini, audio e </w:t>
      </w:r>
      <w:r w:rsidR="00A16620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video…</w:t>
      </w:r>
    </w:p>
    <w:p w:rsidR="00803087" w:rsidRPr="000C4F08" w:rsidRDefault="00174FAC" w:rsidP="00EB6252">
      <w:pPr>
        <w:pStyle w:val="NormaleWeb"/>
        <w:numPr>
          <w:ilvl w:val="0"/>
          <w:numId w:val="3"/>
        </w:numPr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C</w:t>
      </w:r>
      <w:r w:rsidR="00803087"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ollaborazione di esperti</w:t>
      </w:r>
      <w:r w:rsidR="00C23EDF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, </w:t>
      </w:r>
      <w:r w:rsidR="00C23EDF"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o</w:t>
      </w:r>
      <w:r w:rsidR="00803087"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rganizza</w:t>
      </w:r>
      <w:r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zione di incontri ed eventi</w:t>
      </w:r>
    </w:p>
    <w:p w:rsidR="00174FAC" w:rsidRPr="000C4F08" w:rsidRDefault="00174FAC" w:rsidP="00EB6252">
      <w:pPr>
        <w:pStyle w:val="NormaleWeb"/>
        <w:numPr>
          <w:ilvl w:val="0"/>
          <w:numId w:val="3"/>
        </w:numPr>
        <w:spacing w:before="0" w:beforeAutospacing="0" w:after="300" w:afterAutospacing="0"/>
        <w:jc w:val="both"/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</w:pPr>
      <w:r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Utilizzo, accanto ai trad</w:t>
      </w:r>
      <w:r w:rsidR="002A63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izionali strumenti di lavoro, di</w:t>
      </w:r>
      <w:r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 xml:space="preserve"> nuove tecnologie, piattaforme informatiche e software dedicati</w:t>
      </w:r>
    </w:p>
    <w:p w:rsidR="00E73FA1" w:rsidRPr="000C4F08" w:rsidRDefault="00E73FA1" w:rsidP="00EB6252">
      <w:pPr>
        <w:pStyle w:val="NormaleWeb"/>
        <w:spacing w:before="0" w:beforeAutospacing="0" w:after="300" w:afterAutospacing="0"/>
        <w:jc w:val="both"/>
        <w:rPr>
          <w:rFonts w:asciiTheme="majorHAnsi" w:hAnsiTheme="majorHAnsi" w:cstheme="majorHAnsi"/>
          <w:b/>
          <w:color w:val="FF0000"/>
          <w:sz w:val="18"/>
          <w:szCs w:val="18"/>
        </w:rPr>
      </w:pPr>
      <w:r w:rsidRPr="000C4F08">
        <w:rPr>
          <w:rFonts w:asciiTheme="majorHAnsi" w:hAnsiTheme="majorHAnsi" w:cstheme="majorHAnsi"/>
          <w:b/>
          <w:color w:val="FF0000"/>
          <w:sz w:val="18"/>
          <w:szCs w:val="18"/>
        </w:rPr>
        <w:t xml:space="preserve">Valutazione </w:t>
      </w:r>
      <w:r w:rsidR="009478CE" w:rsidRPr="000C4F08">
        <w:rPr>
          <w:rFonts w:asciiTheme="majorHAnsi" w:hAnsiTheme="majorHAnsi" w:cstheme="majorHAnsi"/>
          <w:b/>
          <w:color w:val="FF0000"/>
          <w:sz w:val="18"/>
          <w:szCs w:val="18"/>
        </w:rPr>
        <w:t>e formazione</w:t>
      </w:r>
    </w:p>
    <w:p w:rsidR="00415F8E" w:rsidRPr="000C4F08" w:rsidRDefault="00956524" w:rsidP="00EB6252">
      <w:pPr>
        <w:pStyle w:val="NormaleWeb"/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 w:rsidRPr="000C4F08">
        <w:rPr>
          <w:rFonts w:asciiTheme="majorHAnsi" w:hAnsiTheme="majorHAnsi" w:cstheme="majorHAnsi"/>
          <w:i/>
          <w:color w:val="262626" w:themeColor="text1" w:themeTint="D9"/>
          <w:sz w:val="16"/>
          <w:szCs w:val="16"/>
        </w:rPr>
        <w:t>La valutazione coinvolge</w:t>
      </w:r>
      <w:r w:rsidR="00803087" w:rsidRPr="000C4F08">
        <w:rPr>
          <w:rFonts w:asciiTheme="majorHAnsi" w:hAnsiTheme="majorHAnsi" w:cstheme="majorHAnsi"/>
          <w:i/>
          <w:color w:val="262626" w:themeColor="text1" w:themeTint="D9"/>
          <w:sz w:val="16"/>
          <w:szCs w:val="16"/>
        </w:rPr>
        <w:t xml:space="preserve"> insegnanti, ambienti e al</w:t>
      </w:r>
      <w:r w:rsidR="00415F8E" w:rsidRPr="000C4F08">
        <w:rPr>
          <w:rFonts w:asciiTheme="majorHAnsi" w:hAnsiTheme="majorHAnsi" w:cstheme="majorHAnsi"/>
          <w:i/>
          <w:color w:val="262626" w:themeColor="text1" w:themeTint="D9"/>
          <w:sz w:val="16"/>
          <w:szCs w:val="16"/>
        </w:rPr>
        <w:t>unni</w:t>
      </w:r>
      <w:r w:rsidR="00415F8E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.</w:t>
      </w:r>
    </w:p>
    <w:p w:rsidR="00803087" w:rsidRPr="000C4F08" w:rsidRDefault="00415F8E" w:rsidP="00EB6252">
      <w:pPr>
        <w:pStyle w:val="NormaleWeb"/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C</w:t>
      </w:r>
      <w:r w:rsidR="00CB0A2B"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 xml:space="preserve">riteri di verifica, </w:t>
      </w:r>
      <w:r w:rsidR="009478CE"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valutazione</w:t>
      </w:r>
      <w:r w:rsidR="00CB0A2B"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 xml:space="preserve"> e autovalutazione</w:t>
      </w:r>
      <w:r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:</w:t>
      </w:r>
      <w:r w:rsidR="00C23EDF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</w:t>
      </w:r>
      <w:r w:rsidR="00803087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griglie</w:t>
      </w:r>
      <w:r w:rsidR="0051574C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</w:t>
      </w:r>
      <w:r w:rsidR="00690B38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per</w:t>
      </w:r>
      <w:r w:rsidR="0051574C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le</w:t>
      </w:r>
      <w:r w:rsidR="00690B38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</w:t>
      </w:r>
      <w:proofErr w:type="spellStart"/>
      <w:r w:rsidR="00690B38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uda</w:t>
      </w:r>
      <w:proofErr w:type="spellEnd"/>
      <w:r w:rsidR="00690B38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disciplinari e interdisciplinari, s</w:t>
      </w:r>
      <w:r w:rsidR="00CB0A2B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chede specifiche</w:t>
      </w:r>
      <w:r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realizzate ad hoc per </w:t>
      </w:r>
      <w:r w:rsidR="00CB0A2B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la valutazione di particolari esperienze e percorsi, indicatori numerici (voti dal 4 al 10) con i relativi descrittori</w:t>
      </w:r>
      <w:r w:rsidR="0051574C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, altro….</w:t>
      </w:r>
    </w:p>
    <w:p w:rsidR="00415F8E" w:rsidRPr="000C4F08" w:rsidRDefault="00415F8E" w:rsidP="00EB6252">
      <w:pPr>
        <w:pStyle w:val="NormaleWeb"/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S</w:t>
      </w:r>
      <w:r w:rsidR="00803087"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istemi</w:t>
      </w:r>
      <w:r w:rsidR="00E73FA1"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 xml:space="preserve"> </w:t>
      </w:r>
      <w:r w:rsidR="00956524"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di rilevaz</w:t>
      </w:r>
      <w:r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 xml:space="preserve">ione dell’evoluzione </w:t>
      </w:r>
      <w:r w:rsidR="00956524"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 xml:space="preserve">socio-culturale dell’alunno, anche in riferimento a </w:t>
      </w:r>
      <w:r w:rsidR="00803087"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obiettivi</w:t>
      </w:r>
      <w:r w:rsidR="00E73FA1"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 xml:space="preserve"> interdisciplinari</w:t>
      </w:r>
      <w:r w:rsidR="00803087"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 xml:space="preserve"> e disciplinari</w:t>
      </w:r>
      <w:r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:</w:t>
      </w:r>
      <w:r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</w:t>
      </w:r>
      <w:r w:rsidR="00803087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test, </w:t>
      </w:r>
      <w:r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prove strutturate e semi-strutturate, </w:t>
      </w:r>
      <w:r w:rsidR="00803087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questionari, prove secondo le modalità invalsi, elaborazione di testi, esecuzioni musicali, produzioni grafico-p</w:t>
      </w:r>
      <w:r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ittoriche, realizzazione di prodotti multimediali e ipertesti, verifiche orali, rielaborazioni personali di argomenti di studio e di interesse, </w:t>
      </w:r>
      <w:r w:rsidR="00E73FA1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osservazioni sistema</w:t>
      </w:r>
      <w:r w:rsidR="000D35CA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tiche</w:t>
      </w:r>
      <w:r w:rsidR="00E73FA1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</w:t>
      </w:r>
      <w:r w:rsidR="000D35CA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individuali e collettive</w:t>
      </w:r>
      <w:r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.</w:t>
      </w:r>
      <w:r w:rsidR="00E73FA1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</w:t>
      </w:r>
    </w:p>
    <w:p w:rsidR="00E8581F" w:rsidRPr="000C4F08" w:rsidRDefault="00415F8E" w:rsidP="00EB6252">
      <w:pPr>
        <w:pStyle w:val="NormaleWeb"/>
        <w:spacing w:before="0" w:beforeAutospacing="0" w:after="300" w:afterAutospacing="0"/>
        <w:jc w:val="both"/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</w:pPr>
      <w:r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P</w:t>
      </w:r>
      <w:r w:rsidR="00E73FA1"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iani</w:t>
      </w:r>
      <w:r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ficazione di</w:t>
      </w:r>
      <w:r w:rsidR="00956524"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 xml:space="preserve"> interventi mirati </w:t>
      </w:r>
      <w:r w:rsidR="00E73FA1"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di recupero</w:t>
      </w:r>
      <w:r w:rsidR="009478CE"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, consolidamento, potenziamento</w:t>
      </w:r>
    </w:p>
    <w:p w:rsidR="00E8581F" w:rsidRPr="000C4F08" w:rsidRDefault="00E8581F" w:rsidP="00EB6252">
      <w:pPr>
        <w:pStyle w:val="NormaleWeb"/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Comunicazione ad alunni e famiglie dei</w:t>
      </w:r>
      <w:r w:rsidR="009478CE"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 xml:space="preserve"> risultati delle </w:t>
      </w:r>
      <w:r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osservazioni e delle verifiche</w:t>
      </w:r>
      <w:r w:rsidR="009478CE"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 xml:space="preserve"> </w:t>
      </w:r>
      <w:r w:rsidR="009478CE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in modo che nel corso dell’</w:t>
      </w:r>
      <w:r w:rsidR="00FB3025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anno ciascun</w:t>
      </w:r>
      <w:r w:rsidR="009478CE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o </w:t>
      </w:r>
      <w:r w:rsidR="00FB3025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possa avere un</w:t>
      </w:r>
      <w:r w:rsidR="009478CE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quadro aggiornato </w:t>
      </w:r>
      <w:r w:rsidR="00FB3025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del percorso co</w:t>
      </w:r>
      <w:r w:rsidR="009478CE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mpiuto e possa </w:t>
      </w:r>
      <w:r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modellare future scelte e interventi.</w:t>
      </w:r>
    </w:p>
    <w:p w:rsidR="00FF6F85" w:rsidRDefault="00E8581F" w:rsidP="00FF6F85">
      <w:pPr>
        <w:pStyle w:val="NormaleWeb"/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P</w:t>
      </w:r>
      <w:r w:rsidR="005E702D"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arteci</w:t>
      </w:r>
      <w:r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pazione</w:t>
      </w:r>
      <w:r w:rsidR="005E702D"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 xml:space="preserve"> </w:t>
      </w:r>
      <w:r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 xml:space="preserve">degli insegnanti </w:t>
      </w:r>
      <w:r w:rsid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>a corsi di formazione e</w:t>
      </w:r>
      <w:r w:rsidR="005E702D" w:rsidRPr="000C4F08">
        <w:rPr>
          <w:rFonts w:asciiTheme="majorHAnsi" w:hAnsiTheme="majorHAnsi" w:cstheme="majorHAnsi"/>
          <w:b/>
          <w:color w:val="262626" w:themeColor="text1" w:themeTint="D9"/>
          <w:sz w:val="16"/>
          <w:szCs w:val="16"/>
        </w:rPr>
        <w:t xml:space="preserve"> aggiornamento </w:t>
      </w:r>
      <w:r w:rsid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(</w:t>
      </w:r>
      <w:r w:rsidR="005E702D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commission</w:t>
      </w:r>
      <w:r w:rsid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i interne alla scuola e </w:t>
      </w:r>
      <w:r w:rsidR="005E702D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collaborazion</w:t>
      </w:r>
      <w:r w:rsid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i con enti o </w:t>
      </w:r>
      <w:r w:rsidR="001F7422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altre istitu</w:t>
      </w:r>
      <w:r w:rsidR="00956524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zioni</w:t>
      </w:r>
      <w:r w:rsidR="005E702D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, che sperimentano, progettano, diffondono, promuovono la conoscenza di strategie didattiche e valutative aggiornate, allo scopo di tenere sempre vivo il contatto tra scuola e ricerca</w:t>
      </w:r>
      <w:r w:rsid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)</w:t>
      </w:r>
      <w:r w:rsidR="005E702D" w:rsidRPr="000C4F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.</w:t>
      </w:r>
    </w:p>
    <w:p w:rsidR="00830CE6" w:rsidRDefault="00830CE6" w:rsidP="00FF6F85">
      <w:pPr>
        <w:rPr>
          <w:rFonts w:asciiTheme="majorHAnsi" w:eastAsia="Times New Roman" w:hAnsiTheme="majorHAnsi" w:cstheme="majorHAnsi"/>
          <w:color w:val="262626" w:themeColor="text1" w:themeTint="D9"/>
          <w:sz w:val="16"/>
          <w:szCs w:val="16"/>
          <w:lang w:eastAsia="it-IT"/>
        </w:rPr>
      </w:pPr>
    </w:p>
    <w:p w:rsidR="00B66AC9" w:rsidRPr="00FF6F85" w:rsidRDefault="00B66AC9" w:rsidP="00FF6F85">
      <w:pPr>
        <w:rPr>
          <w:rFonts w:asciiTheme="majorHAnsi" w:eastAsia="Times New Roman" w:hAnsiTheme="majorHAnsi" w:cstheme="majorHAnsi"/>
          <w:color w:val="FF0000"/>
          <w:sz w:val="16"/>
          <w:szCs w:val="16"/>
          <w:lang w:eastAsia="it-IT"/>
        </w:rPr>
      </w:pPr>
      <w:r w:rsidRPr="00FF6F85">
        <w:rPr>
          <w:rFonts w:asciiTheme="majorHAnsi" w:hAnsiTheme="majorHAnsi" w:cstheme="majorHAnsi"/>
          <w:b/>
          <w:color w:val="FF0000"/>
          <w:sz w:val="18"/>
          <w:szCs w:val="18"/>
        </w:rPr>
        <w:t>Presentazione della classe</w:t>
      </w:r>
    </w:p>
    <w:p w:rsidR="00404BCA" w:rsidRDefault="00D83C73" w:rsidP="00EB6252">
      <w:pPr>
        <w:pStyle w:val="NormaleWeb"/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La classe __________ è comporta da ____ alunni, di cui _____ femmine e _____ maschi. Provengono dalle Scuole Primarie di ___________, ___________ e ___________. </w:t>
      </w:r>
      <w:r w:rsidR="001E3EF7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___ alunno/-i è/sono tutelato/-i dalla legge n. 104 e _____ presenta/presentano disturbi specifici dell’apprendimento (L. 170</w:t>
      </w:r>
      <w:r w:rsidR="007D16CB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/2010</w:t>
      </w:r>
      <w:r w:rsidR="001E3EF7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) o altri bisogni educativi speciali </w:t>
      </w:r>
      <w:r w:rsidR="007D16CB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(C.M. n.8 del 6/03/2016). Il Consiglio di Classe elaborerà quindi ___ PEI e, a sua discrezione, in accordo con le famiglie e i servizi, ____ PDP. </w:t>
      </w:r>
      <w:r w:rsidR="007D16CB">
        <w:rPr>
          <w:rFonts w:asciiTheme="majorHAnsi" w:hAnsiTheme="majorHAnsi" w:cstheme="majorHAnsi"/>
          <w:i/>
          <w:color w:val="8496B0" w:themeColor="text2" w:themeTint="99"/>
          <w:sz w:val="16"/>
          <w:szCs w:val="16"/>
        </w:rPr>
        <w:t>Ogni Consigli</w:t>
      </w:r>
      <w:r w:rsidR="00404BCA">
        <w:rPr>
          <w:rFonts w:asciiTheme="majorHAnsi" w:hAnsiTheme="majorHAnsi" w:cstheme="majorHAnsi"/>
          <w:i/>
          <w:color w:val="8496B0" w:themeColor="text2" w:themeTint="99"/>
          <w:sz w:val="16"/>
          <w:szCs w:val="16"/>
        </w:rPr>
        <w:t>o</w:t>
      </w:r>
      <w:r w:rsidR="007D16CB">
        <w:rPr>
          <w:rFonts w:asciiTheme="majorHAnsi" w:hAnsiTheme="majorHAnsi" w:cstheme="majorHAnsi"/>
          <w:i/>
          <w:color w:val="8496B0" w:themeColor="text2" w:themeTint="99"/>
          <w:sz w:val="16"/>
          <w:szCs w:val="16"/>
        </w:rPr>
        <w:t>, se lo ritiene necessario,</w:t>
      </w:r>
      <w:r w:rsidR="007D16CB" w:rsidRPr="007D16CB">
        <w:rPr>
          <w:rFonts w:asciiTheme="majorHAnsi" w:hAnsiTheme="majorHAnsi" w:cstheme="majorHAnsi"/>
          <w:i/>
          <w:color w:val="8496B0" w:themeColor="text2" w:themeTint="99"/>
          <w:sz w:val="16"/>
          <w:szCs w:val="16"/>
        </w:rPr>
        <w:t xml:space="preserve"> agg</w:t>
      </w:r>
      <w:r w:rsidR="00404BCA">
        <w:rPr>
          <w:rFonts w:asciiTheme="majorHAnsi" w:hAnsiTheme="majorHAnsi" w:cstheme="majorHAnsi"/>
          <w:i/>
          <w:color w:val="8496B0" w:themeColor="text2" w:themeTint="99"/>
          <w:sz w:val="16"/>
          <w:szCs w:val="16"/>
        </w:rPr>
        <w:t>iunge informazioni utili</w:t>
      </w:r>
      <w:r w:rsidR="00C73F66">
        <w:rPr>
          <w:rFonts w:asciiTheme="majorHAnsi" w:hAnsiTheme="majorHAnsi" w:cstheme="majorHAnsi"/>
          <w:i/>
          <w:color w:val="8496B0" w:themeColor="text2" w:themeTint="99"/>
          <w:sz w:val="16"/>
          <w:szCs w:val="16"/>
        </w:rPr>
        <w:t xml:space="preserve"> a fornir</w:t>
      </w:r>
      <w:r w:rsidR="007D16CB" w:rsidRPr="007D16CB">
        <w:rPr>
          <w:rFonts w:asciiTheme="majorHAnsi" w:hAnsiTheme="majorHAnsi" w:cstheme="majorHAnsi"/>
          <w:i/>
          <w:color w:val="8496B0" w:themeColor="text2" w:themeTint="99"/>
          <w:sz w:val="16"/>
          <w:szCs w:val="16"/>
        </w:rPr>
        <w:t>e un quadro più preciso della situazione.</w:t>
      </w:r>
      <w:r w:rsidR="00404BCA">
        <w:rPr>
          <w:rFonts w:asciiTheme="majorHAnsi" w:hAnsiTheme="majorHAnsi" w:cstheme="majorHAnsi"/>
          <w:color w:val="8496B0" w:themeColor="text2" w:themeTint="99"/>
          <w:sz w:val="16"/>
          <w:szCs w:val="16"/>
        </w:rPr>
        <w:t xml:space="preserve"> </w:t>
      </w:r>
      <w:r w:rsidR="007D16CB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</w:t>
      </w:r>
    </w:p>
    <w:p w:rsidR="00A743C9" w:rsidRPr="00A743C9" w:rsidRDefault="00A743C9" w:rsidP="00A743C9">
      <w:pPr>
        <w:rPr>
          <w:rFonts w:asciiTheme="majorHAnsi" w:hAnsiTheme="majorHAnsi" w:cstheme="majorHAnsi"/>
          <w:sz w:val="16"/>
          <w:szCs w:val="16"/>
        </w:rPr>
      </w:pPr>
      <w:r w:rsidRPr="00A743C9">
        <w:rPr>
          <w:rFonts w:asciiTheme="majorHAnsi" w:hAnsiTheme="majorHAnsi" w:cstheme="majorHAnsi"/>
          <w:sz w:val="16"/>
          <w:szCs w:val="16"/>
        </w:rPr>
        <w:t>In base a osservazioni sistematiche, prove di verifica disciplinari oggettive restituite con voto numerico (test d’ingresso, interrogazioni, verifiche strutturate e semi-strutturate, questionari con domande a risposta aperta, elaborazione di testi e temi, risoluzione di problemi logico-matematici, produzioni grafico-pittoriche, esecuzioni musicali) è possibile individuare quattro fasce di livello rispet</w:t>
      </w:r>
      <w:r w:rsidR="0042580D">
        <w:rPr>
          <w:rFonts w:asciiTheme="majorHAnsi" w:hAnsiTheme="majorHAnsi" w:cstheme="majorHAnsi"/>
          <w:sz w:val="16"/>
          <w:szCs w:val="16"/>
        </w:rPr>
        <w:t>to a conoscenze e competenze nelle seguenti aree</w:t>
      </w:r>
      <w:r w:rsidRPr="00A743C9">
        <w:rPr>
          <w:rFonts w:asciiTheme="majorHAnsi" w:hAnsiTheme="majorHAnsi" w:cstheme="majorHAnsi"/>
          <w:sz w:val="16"/>
          <w:szCs w:val="16"/>
        </w:rPr>
        <w:t xml:space="preserve"> disciplinari: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743C9" w:rsidRPr="00A743C9" w:rsidTr="009531D8">
        <w:tc>
          <w:tcPr>
            <w:tcW w:w="9628" w:type="dxa"/>
            <w:gridSpan w:val="2"/>
          </w:tcPr>
          <w:p w:rsidR="00A743C9" w:rsidRPr="00A743C9" w:rsidRDefault="0042580D" w:rsidP="00710BF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AREA</w:t>
            </w:r>
            <w:r w:rsidR="00A743C9" w:rsidRPr="00A743C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LINGUISTICO</w:t>
            </w:r>
            <w:r w:rsidR="00EE5F56">
              <w:rPr>
                <w:rFonts w:asciiTheme="majorHAnsi" w:hAnsiTheme="majorHAnsi" w:cstheme="majorHAnsi"/>
                <w:b/>
                <w:sz w:val="16"/>
                <w:szCs w:val="16"/>
              </w:rPr>
              <w:t>-ARTISTICO-ESPRESSIVA (i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taliano, inglese, seconda lingua comun</w:t>
            </w:r>
            <w:r w:rsidR="00710BF9">
              <w:rPr>
                <w:rFonts w:asciiTheme="majorHAnsi" w:hAnsiTheme="majorHAnsi" w:cstheme="majorHAnsi"/>
                <w:b/>
                <w:sz w:val="16"/>
                <w:szCs w:val="16"/>
              </w:rPr>
              <w:t>itaria, musica, arte e immagine</w:t>
            </w:r>
            <w:r w:rsidR="00A743C9" w:rsidRPr="00A743C9">
              <w:rPr>
                <w:rFonts w:asciiTheme="majorHAnsi" w:hAnsiTheme="majorHAnsi" w:cstheme="majorHAnsi"/>
                <w:b/>
                <w:sz w:val="16"/>
                <w:szCs w:val="16"/>
              </w:rPr>
              <w:t>)</w:t>
            </w:r>
          </w:p>
        </w:tc>
      </w:tr>
      <w:tr w:rsidR="00A743C9" w:rsidRPr="00A743C9" w:rsidTr="009531D8">
        <w:tc>
          <w:tcPr>
            <w:tcW w:w="1555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743C9">
              <w:rPr>
                <w:rFonts w:asciiTheme="majorHAnsi" w:hAnsiTheme="majorHAnsi" w:cstheme="majorHAnsi"/>
                <w:sz w:val="16"/>
                <w:szCs w:val="16"/>
              </w:rPr>
              <w:t>LIVELLO A</w:t>
            </w:r>
          </w:p>
        </w:tc>
        <w:tc>
          <w:tcPr>
            <w:tcW w:w="8073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43C9" w:rsidRPr="00A743C9" w:rsidTr="009531D8">
        <w:tc>
          <w:tcPr>
            <w:tcW w:w="1555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743C9">
              <w:rPr>
                <w:rFonts w:asciiTheme="majorHAnsi" w:hAnsiTheme="majorHAnsi" w:cstheme="majorHAnsi"/>
                <w:sz w:val="16"/>
                <w:szCs w:val="16"/>
              </w:rPr>
              <w:t>LIVELLO B</w:t>
            </w:r>
          </w:p>
        </w:tc>
        <w:tc>
          <w:tcPr>
            <w:tcW w:w="8073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43C9" w:rsidRPr="00A743C9" w:rsidTr="009531D8">
        <w:tc>
          <w:tcPr>
            <w:tcW w:w="1555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743C9">
              <w:rPr>
                <w:rFonts w:asciiTheme="majorHAnsi" w:hAnsiTheme="majorHAnsi" w:cstheme="majorHAnsi"/>
                <w:sz w:val="16"/>
                <w:szCs w:val="16"/>
              </w:rPr>
              <w:t>LIVELLO C</w:t>
            </w:r>
          </w:p>
        </w:tc>
        <w:tc>
          <w:tcPr>
            <w:tcW w:w="8073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43C9" w:rsidRPr="00A743C9" w:rsidTr="009531D8">
        <w:tc>
          <w:tcPr>
            <w:tcW w:w="1555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743C9">
              <w:rPr>
                <w:rFonts w:asciiTheme="majorHAnsi" w:hAnsiTheme="majorHAnsi" w:cstheme="majorHAnsi"/>
                <w:sz w:val="16"/>
                <w:szCs w:val="16"/>
              </w:rPr>
              <w:t>LIVELLO D</w:t>
            </w:r>
          </w:p>
        </w:tc>
        <w:tc>
          <w:tcPr>
            <w:tcW w:w="8073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A743C9" w:rsidRPr="00A743C9" w:rsidRDefault="00A743C9" w:rsidP="00A743C9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743C9" w:rsidRPr="00A743C9" w:rsidTr="009531D8">
        <w:tc>
          <w:tcPr>
            <w:tcW w:w="9628" w:type="dxa"/>
            <w:gridSpan w:val="2"/>
          </w:tcPr>
          <w:p w:rsidR="00A743C9" w:rsidRPr="00A743C9" w:rsidRDefault="00EE5F56" w:rsidP="009531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AREA STORICO-GEOGRAFICO (s</w:t>
            </w:r>
            <w:bookmarkStart w:id="0" w:name="_GoBack"/>
            <w:bookmarkEnd w:id="0"/>
            <w:r w:rsidR="00A743C9" w:rsidRPr="00A743C9">
              <w:rPr>
                <w:rFonts w:asciiTheme="majorHAnsi" w:hAnsiTheme="majorHAnsi" w:cstheme="majorHAnsi"/>
                <w:b/>
                <w:sz w:val="16"/>
                <w:szCs w:val="16"/>
              </w:rPr>
              <w:t>toria, ge</w:t>
            </w:r>
            <w:r w:rsidR="0042580D">
              <w:rPr>
                <w:rFonts w:asciiTheme="majorHAnsi" w:hAnsiTheme="majorHAnsi" w:cstheme="majorHAnsi"/>
                <w:b/>
                <w:sz w:val="16"/>
                <w:szCs w:val="16"/>
              </w:rPr>
              <w:t>ografia</w:t>
            </w:r>
            <w:r w:rsidR="00A743C9" w:rsidRPr="00A743C9">
              <w:rPr>
                <w:rFonts w:asciiTheme="majorHAnsi" w:hAnsiTheme="majorHAnsi" w:cstheme="majorHAnsi"/>
                <w:b/>
                <w:sz w:val="16"/>
                <w:szCs w:val="16"/>
              </w:rPr>
              <w:t>)</w:t>
            </w:r>
          </w:p>
        </w:tc>
      </w:tr>
      <w:tr w:rsidR="00A743C9" w:rsidRPr="00A743C9" w:rsidTr="009531D8">
        <w:tc>
          <w:tcPr>
            <w:tcW w:w="1555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743C9">
              <w:rPr>
                <w:rFonts w:asciiTheme="majorHAnsi" w:hAnsiTheme="majorHAnsi" w:cstheme="majorHAnsi"/>
                <w:sz w:val="16"/>
                <w:szCs w:val="16"/>
              </w:rPr>
              <w:t>LIVELLO A</w:t>
            </w:r>
          </w:p>
        </w:tc>
        <w:tc>
          <w:tcPr>
            <w:tcW w:w="8073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43C9" w:rsidRPr="00A743C9" w:rsidTr="009531D8">
        <w:tc>
          <w:tcPr>
            <w:tcW w:w="1555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743C9">
              <w:rPr>
                <w:rFonts w:asciiTheme="majorHAnsi" w:hAnsiTheme="majorHAnsi" w:cstheme="majorHAnsi"/>
                <w:sz w:val="16"/>
                <w:szCs w:val="16"/>
              </w:rPr>
              <w:t>LIVELLO B</w:t>
            </w:r>
          </w:p>
        </w:tc>
        <w:tc>
          <w:tcPr>
            <w:tcW w:w="8073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43C9" w:rsidRPr="00A743C9" w:rsidTr="009531D8">
        <w:tc>
          <w:tcPr>
            <w:tcW w:w="1555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743C9">
              <w:rPr>
                <w:rFonts w:asciiTheme="majorHAnsi" w:hAnsiTheme="majorHAnsi" w:cstheme="majorHAnsi"/>
                <w:sz w:val="16"/>
                <w:szCs w:val="16"/>
              </w:rPr>
              <w:t>LIVELLO C</w:t>
            </w:r>
          </w:p>
        </w:tc>
        <w:tc>
          <w:tcPr>
            <w:tcW w:w="8073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43C9" w:rsidRPr="00A743C9" w:rsidTr="009531D8">
        <w:tc>
          <w:tcPr>
            <w:tcW w:w="1555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743C9">
              <w:rPr>
                <w:rFonts w:asciiTheme="majorHAnsi" w:hAnsiTheme="majorHAnsi" w:cstheme="majorHAnsi"/>
                <w:sz w:val="16"/>
                <w:szCs w:val="16"/>
              </w:rPr>
              <w:t>LIVELLO D</w:t>
            </w:r>
          </w:p>
        </w:tc>
        <w:tc>
          <w:tcPr>
            <w:tcW w:w="8073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A743C9" w:rsidRPr="00A743C9" w:rsidRDefault="00A743C9" w:rsidP="00A743C9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A743C9" w:rsidRPr="00A743C9" w:rsidTr="009531D8">
        <w:trPr>
          <w:trHeight w:val="340"/>
        </w:trPr>
        <w:tc>
          <w:tcPr>
            <w:tcW w:w="9628" w:type="dxa"/>
            <w:gridSpan w:val="2"/>
          </w:tcPr>
          <w:p w:rsidR="00A743C9" w:rsidRPr="00A743C9" w:rsidRDefault="0042580D" w:rsidP="009531D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AREA MATEMATICO</w:t>
            </w:r>
            <w:r w:rsidR="00A743C9" w:rsidRPr="00A743C9">
              <w:rPr>
                <w:rFonts w:asciiTheme="majorHAnsi" w:hAnsiTheme="majorHAnsi" w:cstheme="majorHAnsi"/>
                <w:b/>
                <w:sz w:val="16"/>
                <w:szCs w:val="16"/>
              </w:rPr>
              <w:t>-SCIENTIFICO-TECNOLOGICO</w:t>
            </w:r>
            <w:r w:rsidR="00A743C9" w:rsidRPr="00A743C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A743C9" w:rsidRPr="00D13236">
              <w:rPr>
                <w:rFonts w:asciiTheme="majorHAnsi" w:hAnsiTheme="majorHAnsi" w:cstheme="majorHAnsi"/>
                <w:b/>
                <w:sz w:val="16"/>
                <w:szCs w:val="16"/>
              </w:rPr>
              <w:t>(matematica, scie</w:t>
            </w:r>
            <w:r w:rsidR="00A470C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nze, </w:t>
            </w:r>
            <w:r w:rsidR="00710BF9">
              <w:rPr>
                <w:rFonts w:asciiTheme="majorHAnsi" w:hAnsiTheme="majorHAnsi" w:cstheme="majorHAnsi"/>
                <w:b/>
                <w:sz w:val="16"/>
                <w:szCs w:val="16"/>
              </w:rPr>
              <w:t>educazione fisica</w:t>
            </w:r>
            <w:r w:rsidR="00710BF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, </w:t>
            </w:r>
            <w:r w:rsidR="00A470C3">
              <w:rPr>
                <w:rFonts w:asciiTheme="majorHAnsi" w:hAnsiTheme="majorHAnsi" w:cstheme="majorHAnsi"/>
                <w:b/>
                <w:sz w:val="16"/>
                <w:szCs w:val="16"/>
              </w:rPr>
              <w:t>tecnologia</w:t>
            </w:r>
            <w:r w:rsidR="00A743C9" w:rsidRPr="00D13236">
              <w:rPr>
                <w:rFonts w:asciiTheme="majorHAnsi" w:hAnsiTheme="majorHAnsi" w:cstheme="majorHAnsi"/>
                <w:b/>
                <w:sz w:val="16"/>
                <w:szCs w:val="16"/>
              </w:rPr>
              <w:t>)</w:t>
            </w:r>
          </w:p>
        </w:tc>
      </w:tr>
      <w:tr w:rsidR="00A743C9" w:rsidRPr="00A743C9" w:rsidTr="009531D8">
        <w:tc>
          <w:tcPr>
            <w:tcW w:w="1555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743C9">
              <w:rPr>
                <w:rFonts w:asciiTheme="majorHAnsi" w:hAnsiTheme="majorHAnsi" w:cstheme="majorHAnsi"/>
                <w:sz w:val="16"/>
                <w:szCs w:val="16"/>
              </w:rPr>
              <w:t>LIVELLO A</w:t>
            </w:r>
          </w:p>
        </w:tc>
        <w:tc>
          <w:tcPr>
            <w:tcW w:w="8073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43C9" w:rsidRPr="00A743C9" w:rsidTr="009531D8">
        <w:tc>
          <w:tcPr>
            <w:tcW w:w="1555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743C9">
              <w:rPr>
                <w:rFonts w:asciiTheme="majorHAnsi" w:hAnsiTheme="majorHAnsi" w:cstheme="majorHAnsi"/>
                <w:sz w:val="16"/>
                <w:szCs w:val="16"/>
              </w:rPr>
              <w:t>LIVELLO B</w:t>
            </w:r>
          </w:p>
        </w:tc>
        <w:tc>
          <w:tcPr>
            <w:tcW w:w="8073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43C9" w:rsidRPr="00A743C9" w:rsidTr="009531D8">
        <w:tc>
          <w:tcPr>
            <w:tcW w:w="1555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743C9">
              <w:rPr>
                <w:rFonts w:asciiTheme="majorHAnsi" w:hAnsiTheme="majorHAnsi" w:cstheme="majorHAnsi"/>
                <w:sz w:val="16"/>
                <w:szCs w:val="16"/>
              </w:rPr>
              <w:t>LIVELLO C</w:t>
            </w:r>
          </w:p>
        </w:tc>
        <w:tc>
          <w:tcPr>
            <w:tcW w:w="8073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743C9" w:rsidRPr="00A743C9" w:rsidTr="009531D8">
        <w:tc>
          <w:tcPr>
            <w:tcW w:w="1555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743C9">
              <w:rPr>
                <w:rFonts w:asciiTheme="majorHAnsi" w:hAnsiTheme="majorHAnsi" w:cstheme="majorHAnsi"/>
                <w:sz w:val="16"/>
                <w:szCs w:val="16"/>
              </w:rPr>
              <w:t>LIVELLO D</w:t>
            </w:r>
          </w:p>
        </w:tc>
        <w:tc>
          <w:tcPr>
            <w:tcW w:w="8073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A743C9" w:rsidRPr="00A743C9" w:rsidRDefault="00A743C9" w:rsidP="00A743C9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A743C9" w:rsidRPr="00A743C9" w:rsidTr="009531D8">
        <w:tc>
          <w:tcPr>
            <w:tcW w:w="1413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743C9">
              <w:rPr>
                <w:rFonts w:asciiTheme="majorHAnsi" w:hAnsiTheme="majorHAnsi" w:cstheme="majorHAnsi"/>
                <w:b/>
                <w:sz w:val="16"/>
                <w:szCs w:val="16"/>
              </w:rPr>
              <w:t>LIVELLI</w:t>
            </w:r>
          </w:p>
        </w:tc>
        <w:tc>
          <w:tcPr>
            <w:tcW w:w="8215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743C9">
              <w:rPr>
                <w:rFonts w:asciiTheme="majorHAnsi" w:hAnsiTheme="majorHAnsi" w:cstheme="majorHAnsi"/>
                <w:b/>
                <w:sz w:val="16"/>
                <w:szCs w:val="16"/>
              </w:rPr>
              <w:t>INDICATORI ESPLICATIVI</w:t>
            </w:r>
          </w:p>
        </w:tc>
      </w:tr>
      <w:tr w:rsidR="00A743C9" w:rsidRPr="00A743C9" w:rsidTr="009531D8">
        <w:tc>
          <w:tcPr>
            <w:tcW w:w="1413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743C9">
              <w:rPr>
                <w:rFonts w:asciiTheme="majorHAnsi" w:hAnsiTheme="majorHAnsi" w:cstheme="majorHAnsi"/>
                <w:sz w:val="16"/>
                <w:szCs w:val="16"/>
              </w:rPr>
              <w:t xml:space="preserve">LIVELLO A </w:t>
            </w:r>
          </w:p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743C9">
              <w:rPr>
                <w:rFonts w:asciiTheme="majorHAnsi" w:hAnsiTheme="majorHAnsi" w:cstheme="majorHAnsi"/>
                <w:sz w:val="16"/>
                <w:szCs w:val="16"/>
              </w:rPr>
              <w:t xml:space="preserve">Avanzato </w:t>
            </w:r>
          </w:p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743C9">
              <w:rPr>
                <w:rFonts w:asciiTheme="majorHAnsi" w:hAnsiTheme="majorHAnsi" w:cstheme="majorHAnsi"/>
                <w:sz w:val="16"/>
                <w:szCs w:val="16"/>
              </w:rPr>
              <w:t>9/10</w:t>
            </w:r>
          </w:p>
        </w:tc>
        <w:tc>
          <w:tcPr>
            <w:tcW w:w="8215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743C9">
              <w:rPr>
                <w:rFonts w:asciiTheme="majorHAnsi" w:hAnsiTheme="majorHAnsi" w:cstheme="majorHAnsi"/>
                <w:sz w:val="16"/>
                <w:szCs w:val="16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A743C9" w:rsidRPr="00A743C9" w:rsidTr="009531D8">
        <w:tc>
          <w:tcPr>
            <w:tcW w:w="1413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743C9">
              <w:rPr>
                <w:rFonts w:asciiTheme="majorHAnsi" w:hAnsiTheme="majorHAnsi" w:cstheme="majorHAnsi"/>
                <w:sz w:val="16"/>
                <w:szCs w:val="16"/>
              </w:rPr>
              <w:t>LIVELLO B</w:t>
            </w:r>
          </w:p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743C9">
              <w:rPr>
                <w:rFonts w:asciiTheme="majorHAnsi" w:hAnsiTheme="majorHAnsi" w:cstheme="majorHAnsi"/>
                <w:sz w:val="16"/>
                <w:szCs w:val="16"/>
              </w:rPr>
              <w:t xml:space="preserve">Intermedio </w:t>
            </w:r>
          </w:p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743C9">
              <w:rPr>
                <w:rFonts w:asciiTheme="majorHAnsi" w:hAnsiTheme="majorHAnsi" w:cstheme="majorHAnsi"/>
                <w:sz w:val="16"/>
                <w:szCs w:val="16"/>
              </w:rPr>
              <w:t>7/8</w:t>
            </w:r>
          </w:p>
        </w:tc>
        <w:tc>
          <w:tcPr>
            <w:tcW w:w="8215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743C9">
              <w:rPr>
                <w:rFonts w:asciiTheme="majorHAnsi" w:hAnsiTheme="majorHAnsi" w:cstheme="majorHAnsi"/>
                <w:sz w:val="16"/>
                <w:szCs w:val="16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A743C9" w:rsidRPr="00A743C9" w:rsidTr="009531D8">
        <w:tc>
          <w:tcPr>
            <w:tcW w:w="1413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743C9">
              <w:rPr>
                <w:rFonts w:asciiTheme="majorHAnsi" w:hAnsiTheme="majorHAnsi" w:cstheme="majorHAnsi"/>
                <w:sz w:val="16"/>
                <w:szCs w:val="16"/>
              </w:rPr>
              <w:t>LIVELLO C</w:t>
            </w:r>
          </w:p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743C9">
              <w:rPr>
                <w:rFonts w:asciiTheme="majorHAnsi" w:hAnsiTheme="majorHAnsi" w:cstheme="majorHAnsi"/>
                <w:sz w:val="16"/>
                <w:szCs w:val="16"/>
              </w:rPr>
              <w:t>Base</w:t>
            </w:r>
          </w:p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743C9">
              <w:rPr>
                <w:rFonts w:asciiTheme="majorHAnsi" w:hAnsiTheme="majorHAnsi" w:cstheme="majorHAnsi"/>
                <w:sz w:val="16"/>
                <w:szCs w:val="16"/>
              </w:rPr>
              <w:t>6/7</w:t>
            </w:r>
          </w:p>
        </w:tc>
        <w:tc>
          <w:tcPr>
            <w:tcW w:w="8215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743C9">
              <w:rPr>
                <w:rFonts w:asciiTheme="majorHAnsi" w:hAnsiTheme="majorHAnsi" w:cstheme="majorHAnsi"/>
                <w:sz w:val="16"/>
                <w:szCs w:val="16"/>
              </w:rPr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A743C9" w:rsidRPr="00A743C9" w:rsidTr="009531D8">
        <w:tc>
          <w:tcPr>
            <w:tcW w:w="1413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743C9">
              <w:rPr>
                <w:rFonts w:asciiTheme="majorHAnsi" w:hAnsiTheme="majorHAnsi" w:cstheme="majorHAnsi"/>
                <w:sz w:val="16"/>
                <w:szCs w:val="16"/>
              </w:rPr>
              <w:t xml:space="preserve">LIVELLO D </w:t>
            </w:r>
          </w:p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743C9">
              <w:rPr>
                <w:rFonts w:asciiTheme="majorHAnsi" w:hAnsiTheme="majorHAnsi" w:cstheme="majorHAnsi"/>
                <w:sz w:val="16"/>
                <w:szCs w:val="16"/>
              </w:rPr>
              <w:t>Iniziale</w:t>
            </w:r>
          </w:p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743C9">
              <w:rPr>
                <w:rFonts w:asciiTheme="majorHAnsi" w:hAnsiTheme="majorHAnsi" w:cstheme="majorHAnsi"/>
                <w:sz w:val="16"/>
                <w:szCs w:val="16"/>
              </w:rPr>
              <w:t>5/6</w:t>
            </w:r>
          </w:p>
        </w:tc>
        <w:tc>
          <w:tcPr>
            <w:tcW w:w="8215" w:type="dxa"/>
          </w:tcPr>
          <w:p w:rsidR="00A743C9" w:rsidRPr="00A743C9" w:rsidRDefault="00A743C9" w:rsidP="009531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743C9">
              <w:rPr>
                <w:rFonts w:asciiTheme="majorHAnsi" w:hAnsiTheme="majorHAnsi" w:cstheme="majorHAnsi"/>
                <w:sz w:val="16"/>
                <w:szCs w:val="16"/>
              </w:rPr>
              <w:t>L’alunno/a, se opportunamente guidato/a, svolge compiti semplici in situazioni note.</w:t>
            </w:r>
          </w:p>
        </w:tc>
      </w:tr>
    </w:tbl>
    <w:p w:rsidR="00A743C9" w:rsidRDefault="00A743C9" w:rsidP="007E55E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262626" w:themeColor="text1" w:themeTint="D9"/>
          <w:sz w:val="16"/>
          <w:szCs w:val="16"/>
          <w:lang w:eastAsia="it-IT"/>
        </w:rPr>
      </w:pPr>
    </w:p>
    <w:p w:rsidR="007E55ED" w:rsidRDefault="00404BCA" w:rsidP="007E55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color w:val="262626" w:themeColor="text1" w:themeTint="D9"/>
          <w:sz w:val="16"/>
          <w:szCs w:val="16"/>
        </w:rPr>
        <w:t>I</w:t>
      </w:r>
      <w:r w:rsidR="00171B3D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n base a </w:t>
      </w:r>
      <w:r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osservazioni </w:t>
      </w:r>
      <w:r w:rsidR="00171B3D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sistematiche, test attitudinali, discussioni e rifless</w:t>
      </w:r>
      <w:r w:rsidR="002A630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ioni guidate,</w:t>
      </w:r>
      <w:r w:rsidR="00A470C3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emerge che ogni studente utilizza</w:t>
      </w:r>
      <w:r w:rsidR="00354130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di preferenza un particolare approccio all’apprendimento e m</w:t>
      </w:r>
      <w:r w:rsidR="00A470C3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anifesta</w:t>
      </w:r>
      <w:r w:rsidR="007A7F8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comportamenti</w:t>
      </w:r>
      <w:r w:rsidR="00354130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</w:t>
      </w:r>
      <w:r w:rsidR="007A7F8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socio-</w:t>
      </w:r>
      <w:r w:rsidR="00354130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affett</w:t>
      </w:r>
      <w:r w:rsidR="00A470C3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ivi</w:t>
      </w:r>
      <w:r w:rsidR="007A7F8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che orienteranno il lavoro del Consiglio di Classe. </w:t>
      </w:r>
      <w:r w:rsidR="007E55ED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Gli insegnanti tengono conto </w:t>
      </w:r>
      <w:r w:rsidR="007A7F88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del fatto che gli stili </w:t>
      </w:r>
      <w:r w:rsidR="007E55ED">
        <w:rPr>
          <w:rFonts w:asciiTheme="majorHAnsi" w:hAnsiTheme="majorHAnsi" w:cstheme="majorHAnsi"/>
          <w:sz w:val="16"/>
          <w:szCs w:val="16"/>
        </w:rPr>
        <w:t>descrivo</w:t>
      </w:r>
      <w:r w:rsidR="007A7F88" w:rsidRPr="007A7F88">
        <w:rPr>
          <w:rFonts w:asciiTheme="majorHAnsi" w:hAnsiTheme="majorHAnsi" w:cstheme="majorHAnsi"/>
          <w:sz w:val="16"/>
          <w:szCs w:val="16"/>
        </w:rPr>
        <w:t>n</w:t>
      </w:r>
      <w:r w:rsidR="007E55ED">
        <w:rPr>
          <w:rFonts w:asciiTheme="majorHAnsi" w:hAnsiTheme="majorHAnsi" w:cstheme="majorHAnsi"/>
          <w:sz w:val="16"/>
          <w:szCs w:val="16"/>
        </w:rPr>
        <w:t xml:space="preserve">o tendenze, non valori assoluti, </w:t>
      </w:r>
      <w:r w:rsidR="007E55ED" w:rsidRPr="007A7F88">
        <w:rPr>
          <w:rFonts w:asciiTheme="majorHAnsi" w:hAnsiTheme="majorHAnsi" w:cstheme="majorHAnsi"/>
          <w:sz w:val="16"/>
          <w:szCs w:val="16"/>
        </w:rPr>
        <w:t>sono dinamici e promuovono adattamento</w:t>
      </w:r>
      <w:r w:rsidR="007E55ED">
        <w:rPr>
          <w:rFonts w:asciiTheme="majorHAnsi" w:hAnsiTheme="majorHAnsi" w:cstheme="majorHAnsi"/>
          <w:sz w:val="16"/>
          <w:szCs w:val="16"/>
        </w:rPr>
        <w:t xml:space="preserve">, flessibilità e negoziazione. Essi considerano </w:t>
      </w:r>
      <w:r w:rsidR="007E55ED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gli alunni</w:t>
      </w:r>
      <w:r w:rsidR="007A7F88">
        <w:rPr>
          <w:rFonts w:asciiTheme="majorHAnsi" w:hAnsiTheme="majorHAnsi" w:cstheme="majorHAnsi"/>
          <w:sz w:val="16"/>
          <w:szCs w:val="16"/>
        </w:rPr>
        <w:t xml:space="preserve"> persone globali</w:t>
      </w:r>
      <w:r w:rsidR="007E55ED">
        <w:rPr>
          <w:rFonts w:asciiTheme="majorHAnsi" w:hAnsiTheme="majorHAnsi" w:cstheme="majorHAnsi"/>
          <w:sz w:val="16"/>
          <w:szCs w:val="16"/>
        </w:rPr>
        <w:t xml:space="preserve"> in evoluzione continua,</w:t>
      </w:r>
      <w:r w:rsidR="009B1228">
        <w:rPr>
          <w:rFonts w:asciiTheme="majorHAnsi" w:hAnsiTheme="majorHAnsi" w:cstheme="majorHAnsi"/>
          <w:sz w:val="16"/>
          <w:szCs w:val="16"/>
        </w:rPr>
        <w:t xml:space="preserve"> sanno che nessuno</w:t>
      </w:r>
      <w:r w:rsidR="007E55ED">
        <w:rPr>
          <w:rFonts w:asciiTheme="majorHAnsi" w:hAnsiTheme="majorHAnsi" w:cstheme="majorHAnsi"/>
          <w:sz w:val="16"/>
          <w:szCs w:val="16"/>
        </w:rPr>
        <w:t xml:space="preserve"> utilizza un unico approccio in maniera esclusiva e che la varietà della proposta didattica è </w:t>
      </w:r>
      <w:r w:rsidR="009B1228">
        <w:rPr>
          <w:rFonts w:asciiTheme="majorHAnsi" w:hAnsiTheme="majorHAnsi" w:cstheme="majorHAnsi"/>
          <w:sz w:val="16"/>
          <w:szCs w:val="16"/>
        </w:rPr>
        <w:t>di maggiore stimo</w:t>
      </w:r>
      <w:r w:rsidR="00A50872">
        <w:rPr>
          <w:rFonts w:asciiTheme="majorHAnsi" w:hAnsiTheme="majorHAnsi" w:cstheme="majorHAnsi"/>
          <w:sz w:val="16"/>
          <w:szCs w:val="16"/>
        </w:rPr>
        <w:t>lo per tutti. P</w:t>
      </w:r>
      <w:r w:rsidR="009B1228">
        <w:rPr>
          <w:rFonts w:asciiTheme="majorHAnsi" w:hAnsiTheme="majorHAnsi" w:cstheme="majorHAnsi"/>
          <w:sz w:val="16"/>
          <w:szCs w:val="16"/>
        </w:rPr>
        <w:t>artire dalle modalità più fam</w:t>
      </w:r>
      <w:r w:rsidR="00A470C3">
        <w:rPr>
          <w:rFonts w:asciiTheme="majorHAnsi" w:hAnsiTheme="majorHAnsi" w:cstheme="majorHAnsi"/>
          <w:sz w:val="16"/>
          <w:szCs w:val="16"/>
        </w:rPr>
        <w:t>iliari a ciascun alunno comporta</w:t>
      </w:r>
      <w:r w:rsidR="009B1228">
        <w:rPr>
          <w:rFonts w:asciiTheme="majorHAnsi" w:hAnsiTheme="majorHAnsi" w:cstheme="majorHAnsi"/>
          <w:sz w:val="16"/>
          <w:szCs w:val="16"/>
        </w:rPr>
        <w:t xml:space="preserve"> l’utilizzo</w:t>
      </w:r>
      <w:r w:rsidR="00134DA1">
        <w:rPr>
          <w:rFonts w:asciiTheme="majorHAnsi" w:hAnsiTheme="majorHAnsi" w:cstheme="majorHAnsi"/>
          <w:sz w:val="16"/>
          <w:szCs w:val="16"/>
        </w:rPr>
        <w:t xml:space="preserve"> di interventi </w:t>
      </w:r>
      <w:r w:rsidR="00E57492">
        <w:rPr>
          <w:rFonts w:asciiTheme="majorHAnsi" w:hAnsiTheme="majorHAnsi" w:cstheme="majorHAnsi"/>
          <w:sz w:val="16"/>
          <w:szCs w:val="16"/>
        </w:rPr>
        <w:t>che ne favoriranno</w:t>
      </w:r>
      <w:r w:rsidR="007E55ED" w:rsidRPr="007E55ED">
        <w:rPr>
          <w:rFonts w:asciiTheme="majorHAnsi" w:hAnsiTheme="majorHAnsi" w:cstheme="majorHAnsi"/>
          <w:sz w:val="16"/>
          <w:szCs w:val="16"/>
        </w:rPr>
        <w:t xml:space="preserve"> il successo formativo</w:t>
      </w:r>
      <w:r w:rsidR="009B1228">
        <w:rPr>
          <w:rFonts w:asciiTheme="majorHAnsi" w:hAnsiTheme="majorHAnsi" w:cstheme="majorHAnsi"/>
          <w:sz w:val="16"/>
          <w:szCs w:val="16"/>
        </w:rPr>
        <w:t>.</w:t>
      </w:r>
      <w:r w:rsidR="007E55ED" w:rsidRPr="007E55ED">
        <w:rPr>
          <w:rFonts w:asciiTheme="majorHAnsi" w:hAnsiTheme="majorHAnsi" w:cstheme="majorHAnsi"/>
          <w:sz w:val="16"/>
          <w:szCs w:val="16"/>
        </w:rPr>
        <w:t xml:space="preserve"> </w:t>
      </w:r>
      <w:r w:rsidR="009B1228">
        <w:rPr>
          <w:rFonts w:asciiTheme="majorHAnsi" w:hAnsiTheme="majorHAnsi" w:cstheme="majorHAnsi"/>
          <w:sz w:val="16"/>
          <w:szCs w:val="16"/>
        </w:rPr>
        <w:t>Di seguito verranno</w:t>
      </w:r>
      <w:r w:rsidR="00ED659F">
        <w:rPr>
          <w:rFonts w:asciiTheme="majorHAnsi" w:hAnsiTheme="majorHAnsi" w:cstheme="majorHAnsi"/>
          <w:sz w:val="16"/>
          <w:szCs w:val="16"/>
        </w:rPr>
        <w:t xml:space="preserve"> quindi</w:t>
      </w:r>
      <w:r w:rsidR="009B1228">
        <w:rPr>
          <w:rFonts w:asciiTheme="majorHAnsi" w:hAnsiTheme="majorHAnsi" w:cstheme="majorHAnsi"/>
          <w:sz w:val="16"/>
          <w:szCs w:val="16"/>
        </w:rPr>
        <w:t xml:space="preserve"> descritti i gruppi in cui è possibile dividere la classe</w:t>
      </w:r>
      <w:r w:rsidR="00ED659F">
        <w:rPr>
          <w:rFonts w:asciiTheme="majorHAnsi" w:hAnsiTheme="majorHAnsi" w:cstheme="majorHAnsi"/>
          <w:sz w:val="16"/>
          <w:szCs w:val="16"/>
        </w:rPr>
        <w:t xml:space="preserve"> in rifer</w:t>
      </w:r>
      <w:r w:rsidR="008F50CA">
        <w:rPr>
          <w:rFonts w:asciiTheme="majorHAnsi" w:hAnsiTheme="majorHAnsi" w:cstheme="majorHAnsi"/>
          <w:sz w:val="16"/>
          <w:szCs w:val="16"/>
        </w:rPr>
        <w:t xml:space="preserve">imento a stili di apprendimento, tipo di memoria (uditiva, visiva, verbale) </w:t>
      </w:r>
      <w:r w:rsidR="00ED659F">
        <w:rPr>
          <w:rFonts w:asciiTheme="majorHAnsi" w:hAnsiTheme="majorHAnsi" w:cstheme="majorHAnsi"/>
          <w:sz w:val="16"/>
          <w:szCs w:val="16"/>
        </w:rPr>
        <w:t>e</w:t>
      </w:r>
      <w:r w:rsidR="00134DA1">
        <w:rPr>
          <w:rFonts w:asciiTheme="majorHAnsi" w:hAnsiTheme="majorHAnsi" w:cstheme="majorHAnsi"/>
          <w:sz w:val="16"/>
          <w:szCs w:val="16"/>
        </w:rPr>
        <w:t xml:space="preserve"> comportamenti socio-affettivi, fornendo di volta in volta un breve elenco di</w:t>
      </w:r>
      <w:r w:rsidR="007E55ED" w:rsidRPr="009B1228">
        <w:rPr>
          <w:rFonts w:asciiTheme="majorHAnsi" w:hAnsiTheme="majorHAnsi" w:cstheme="majorHAnsi"/>
          <w:sz w:val="16"/>
          <w:szCs w:val="16"/>
        </w:rPr>
        <w:t xml:space="preserve"> </w:t>
      </w:r>
      <w:r w:rsidR="007E55ED" w:rsidRPr="00134DA1">
        <w:rPr>
          <w:rFonts w:asciiTheme="majorHAnsi" w:hAnsiTheme="majorHAnsi" w:cstheme="majorHAnsi"/>
          <w:bCs/>
          <w:sz w:val="16"/>
          <w:szCs w:val="16"/>
        </w:rPr>
        <w:t xml:space="preserve">strategie </w:t>
      </w:r>
      <w:r w:rsidR="00134DA1" w:rsidRPr="00134DA1">
        <w:rPr>
          <w:rFonts w:asciiTheme="majorHAnsi" w:hAnsiTheme="majorHAnsi" w:cstheme="majorHAnsi"/>
          <w:bCs/>
          <w:sz w:val="16"/>
          <w:szCs w:val="16"/>
        </w:rPr>
        <w:t>da adottare</w:t>
      </w:r>
      <w:r w:rsidR="00134DA1">
        <w:rPr>
          <w:rFonts w:asciiTheme="majorHAnsi" w:hAnsiTheme="majorHAnsi" w:cstheme="majorHAnsi"/>
          <w:bCs/>
          <w:sz w:val="16"/>
          <w:szCs w:val="16"/>
        </w:rPr>
        <w:t xml:space="preserve"> </w:t>
      </w:r>
      <w:r w:rsidR="007E55ED" w:rsidRPr="009B1228">
        <w:rPr>
          <w:rFonts w:asciiTheme="majorHAnsi" w:hAnsiTheme="majorHAnsi" w:cstheme="majorHAnsi"/>
          <w:sz w:val="16"/>
          <w:szCs w:val="16"/>
        </w:rPr>
        <w:t>per valori</w:t>
      </w:r>
      <w:r w:rsidR="00134DA1">
        <w:rPr>
          <w:rFonts w:asciiTheme="majorHAnsi" w:hAnsiTheme="majorHAnsi" w:cstheme="majorHAnsi"/>
          <w:sz w:val="16"/>
          <w:szCs w:val="16"/>
        </w:rPr>
        <w:t>zzare le persone coinvolte.</w:t>
      </w:r>
    </w:p>
    <w:p w:rsidR="008F50CA" w:rsidRDefault="008F50CA" w:rsidP="007E55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E319FF" w:rsidTr="009F038A">
        <w:tc>
          <w:tcPr>
            <w:tcW w:w="8359" w:type="dxa"/>
          </w:tcPr>
          <w:p w:rsidR="00E319FF" w:rsidRPr="00E319FF" w:rsidRDefault="00E319FF" w:rsidP="00E319F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E319FF">
              <w:rPr>
                <w:rFonts w:asciiTheme="majorHAnsi" w:hAnsiTheme="majorHAnsi" w:cstheme="majorHAnsi"/>
                <w:b/>
                <w:i/>
                <w:color w:val="FF0000"/>
                <w:sz w:val="18"/>
                <w:szCs w:val="18"/>
              </w:rPr>
              <w:t>Stili di apprendimento</w:t>
            </w:r>
          </w:p>
        </w:tc>
        <w:tc>
          <w:tcPr>
            <w:tcW w:w="1269" w:type="dxa"/>
          </w:tcPr>
          <w:p w:rsidR="00E319FF" w:rsidRPr="00E319FF" w:rsidRDefault="00E319FF" w:rsidP="007E55E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color w:val="FF0000"/>
                <w:sz w:val="18"/>
                <w:szCs w:val="18"/>
              </w:rPr>
            </w:pPr>
            <w:r w:rsidRPr="00E319FF">
              <w:rPr>
                <w:rFonts w:asciiTheme="majorHAnsi" w:hAnsiTheme="majorHAnsi" w:cstheme="majorHAnsi"/>
                <w:b/>
                <w:i/>
                <w:color w:val="FF0000"/>
                <w:sz w:val="18"/>
                <w:szCs w:val="18"/>
              </w:rPr>
              <w:t>N. alunni</w:t>
            </w:r>
          </w:p>
        </w:tc>
      </w:tr>
      <w:tr w:rsidR="009F038A" w:rsidTr="00C4432D">
        <w:trPr>
          <w:trHeight w:val="643"/>
        </w:trPr>
        <w:tc>
          <w:tcPr>
            <w:tcW w:w="8359" w:type="dxa"/>
          </w:tcPr>
          <w:p w:rsidR="009F038A" w:rsidRDefault="009F038A" w:rsidP="007E55E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9F038A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Stile di apprendimento</w:t>
            </w:r>
            <w: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 UDITIVO</w:t>
            </w:r>
          </w:p>
          <w:p w:rsidR="00ED1CB9" w:rsidRPr="00ED1CB9" w:rsidRDefault="00ED1CB9" w:rsidP="00ED1CB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Preferenza per l’ascolto. S</w:t>
            </w:r>
            <w:r w:rsidRPr="00ED1CB9">
              <w:rPr>
                <w:rFonts w:asciiTheme="majorHAnsi" w:hAnsiTheme="majorHAnsi" w:cstheme="majorHAnsi"/>
                <w:sz w:val="16"/>
                <w:szCs w:val="16"/>
              </w:rPr>
              <w:t>’impara maggiormente assistendo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ad una lezione, partecipando a </w:t>
            </w:r>
            <w:r w:rsidRPr="00ED1CB9">
              <w:rPr>
                <w:rFonts w:asciiTheme="majorHAnsi" w:hAnsiTheme="majorHAnsi" w:cstheme="majorHAnsi"/>
                <w:sz w:val="16"/>
                <w:szCs w:val="16"/>
              </w:rPr>
              <w:t>discussioni e attraverso il lav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oro con un compagno o a gruppi.</w:t>
            </w:r>
          </w:p>
        </w:tc>
        <w:tc>
          <w:tcPr>
            <w:tcW w:w="1269" w:type="dxa"/>
          </w:tcPr>
          <w:p w:rsidR="009F038A" w:rsidRDefault="009F038A" w:rsidP="007E55E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F038A" w:rsidTr="009F038A">
        <w:tc>
          <w:tcPr>
            <w:tcW w:w="8359" w:type="dxa"/>
          </w:tcPr>
          <w:p w:rsidR="009F038A" w:rsidRPr="00F9263C" w:rsidRDefault="009F038A" w:rsidP="008F50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F9263C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Strategie per lo stile UDITIVO</w:t>
            </w:r>
          </w:p>
          <w:p w:rsidR="009F038A" w:rsidRPr="00F9263C" w:rsidRDefault="009F038A" w:rsidP="008F50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_ Prestare attenzione alle spiegazioni in classe</w:t>
            </w:r>
          </w:p>
          <w:p w:rsidR="009F038A" w:rsidRPr="00F9263C" w:rsidRDefault="009F038A" w:rsidP="008F50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 xml:space="preserve">_ Sfruttare il recupero e la verbalizzazione delle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conoscenze pregresse su un dato </w:t>
            </w: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argomento</w:t>
            </w:r>
          </w:p>
          <w:p w:rsidR="009F038A" w:rsidRPr="00F9263C" w:rsidRDefault="009F038A" w:rsidP="008F50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_ Richiedere spiegazioni orali agli insegnanti</w:t>
            </w:r>
          </w:p>
          <w:p w:rsidR="009F038A" w:rsidRPr="00F9263C" w:rsidRDefault="009F038A" w:rsidP="008F50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_ Registrare le lezioni a scuola, registrare la propria voce mentre si ripete a voce alta</w:t>
            </w:r>
          </w:p>
          <w:p w:rsidR="009F038A" w:rsidRPr="00F9263C" w:rsidRDefault="009F038A" w:rsidP="008F50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_ Trasformare le pagine del libro in formato audio per poi ascoltarle</w:t>
            </w:r>
          </w:p>
          <w:p w:rsidR="009F038A" w:rsidRPr="00F9263C" w:rsidRDefault="009F038A" w:rsidP="008F50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_ Usare la sintesi vocale per la lettura</w:t>
            </w:r>
          </w:p>
          <w:p w:rsidR="009F038A" w:rsidRPr="00F9263C" w:rsidRDefault="009F038A" w:rsidP="008F50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_ Utilizzare audiolibri per leggere i libri di narrativa</w:t>
            </w:r>
          </w:p>
          <w:p w:rsidR="009F038A" w:rsidRPr="00F9263C" w:rsidRDefault="009F038A" w:rsidP="008F50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_ Lavorare in coppia con un compagno</w:t>
            </w:r>
          </w:p>
          <w:p w:rsidR="009F038A" w:rsidRDefault="009F038A" w:rsidP="007E55E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69" w:type="dxa"/>
          </w:tcPr>
          <w:p w:rsidR="009F038A" w:rsidRPr="00F9263C" w:rsidRDefault="009F038A" w:rsidP="008F50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F038A" w:rsidTr="00C4432D">
        <w:trPr>
          <w:trHeight w:val="709"/>
        </w:trPr>
        <w:tc>
          <w:tcPr>
            <w:tcW w:w="8359" w:type="dxa"/>
          </w:tcPr>
          <w:p w:rsidR="009F038A" w:rsidRDefault="009F038A" w:rsidP="007E55E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9F038A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Stile di apprendimento</w:t>
            </w:r>
            <w: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 VISIVO-VERBALE</w:t>
            </w:r>
          </w:p>
          <w:p w:rsidR="00132F5C" w:rsidRDefault="00132F5C" w:rsidP="00132F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È il canale finora </w:t>
            </w:r>
            <w:r w:rsidRPr="00132F5C">
              <w:rPr>
                <w:rFonts w:asciiTheme="majorHAnsi" w:hAnsiTheme="majorHAnsi" w:cstheme="majorHAnsi"/>
                <w:sz w:val="16"/>
                <w:szCs w:val="16"/>
              </w:rPr>
              <w:t>maggiormente utilizzato nel contesto scolastico: quello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che passa di preferenza per la letto-scrittura. S</w:t>
            </w:r>
            <w:r w:rsidRPr="00132F5C">
              <w:rPr>
                <w:rFonts w:asciiTheme="majorHAnsi" w:hAnsiTheme="majorHAnsi" w:cstheme="majorHAnsi"/>
                <w:sz w:val="16"/>
                <w:szCs w:val="16"/>
              </w:rPr>
              <w:t>’impara leggendo.</w:t>
            </w:r>
          </w:p>
        </w:tc>
        <w:tc>
          <w:tcPr>
            <w:tcW w:w="1269" w:type="dxa"/>
          </w:tcPr>
          <w:p w:rsidR="009F038A" w:rsidRDefault="009F038A" w:rsidP="007E55E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F038A" w:rsidTr="00C4432D">
        <w:trPr>
          <w:trHeight w:val="1454"/>
        </w:trPr>
        <w:tc>
          <w:tcPr>
            <w:tcW w:w="8359" w:type="dxa"/>
          </w:tcPr>
          <w:p w:rsidR="009F038A" w:rsidRPr="00F9263C" w:rsidRDefault="009F038A" w:rsidP="008F50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F9263C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Strategie per lo stile VISIVO-VERBALE</w:t>
            </w:r>
          </w:p>
          <w:p w:rsidR="009F038A" w:rsidRPr="00F9263C" w:rsidRDefault="009F038A" w:rsidP="008F50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_ prendere appunti in classe e rileggerli a casa</w:t>
            </w:r>
          </w:p>
          <w:p w:rsidR="009F038A" w:rsidRPr="00F9263C" w:rsidRDefault="009F038A" w:rsidP="008F50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_ riassumere per iscritto quanto si è letto</w:t>
            </w:r>
          </w:p>
          <w:p w:rsidR="009F038A" w:rsidRPr="00F9263C" w:rsidRDefault="009F038A" w:rsidP="008F50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_ prendere nota delle istruzioni per i compiti e le lezioni</w:t>
            </w:r>
          </w:p>
          <w:p w:rsidR="009F038A" w:rsidRPr="00F9263C" w:rsidRDefault="009F038A" w:rsidP="008F50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_ accompagnare grafici e diagrammi con spiegazioni scritte in generale</w:t>
            </w:r>
          </w:p>
          <w:p w:rsidR="009F038A" w:rsidRPr="00F9263C" w:rsidRDefault="009F038A" w:rsidP="008F50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_ elencare per iscritto ciò che si desidera ricordare</w:t>
            </w:r>
          </w:p>
          <w:p w:rsidR="009F038A" w:rsidRPr="00F9263C" w:rsidRDefault="009F038A" w:rsidP="008F50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_ avere istruzioni o spiegazioni scritte</w:t>
            </w:r>
          </w:p>
          <w:p w:rsidR="009F038A" w:rsidRDefault="009F038A" w:rsidP="007E55E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69" w:type="dxa"/>
          </w:tcPr>
          <w:p w:rsidR="009F038A" w:rsidRPr="00F9263C" w:rsidRDefault="009F038A" w:rsidP="008F50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F038A" w:rsidTr="00C4432D">
        <w:trPr>
          <w:trHeight w:val="739"/>
        </w:trPr>
        <w:tc>
          <w:tcPr>
            <w:tcW w:w="8359" w:type="dxa"/>
          </w:tcPr>
          <w:p w:rsidR="009F038A" w:rsidRDefault="009F038A" w:rsidP="007E55E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9F038A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Stile di apprendimento</w:t>
            </w:r>
            <w: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 VISIVO-NON VERBALE</w:t>
            </w:r>
          </w:p>
          <w:p w:rsidR="00132F5C" w:rsidRDefault="00132F5C" w:rsidP="00132F5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Preferenza </w:t>
            </w:r>
            <w:r w:rsidRPr="00132F5C">
              <w:rPr>
                <w:rFonts w:asciiTheme="majorHAnsi" w:hAnsiTheme="majorHAnsi" w:cstheme="majorHAnsi"/>
                <w:sz w:val="16"/>
                <w:szCs w:val="16"/>
              </w:rPr>
              <w:t>per immagini, disegni, fotografie, simboli, mappe co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ncettuali, grafici, diagrammi e </w:t>
            </w:r>
            <w:r w:rsidRPr="00132F5C">
              <w:rPr>
                <w:rFonts w:asciiTheme="majorHAnsi" w:hAnsiTheme="majorHAnsi" w:cstheme="majorHAnsi"/>
                <w:sz w:val="16"/>
                <w:szCs w:val="16"/>
              </w:rPr>
              <w:t xml:space="preserve">tutto ciò che riguarda il </w:t>
            </w:r>
            <w:proofErr w:type="spellStart"/>
            <w:r w:rsidRPr="00132F5C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visual</w:t>
            </w:r>
            <w:proofErr w:type="spellEnd"/>
            <w:r w:rsidRPr="00132F5C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32F5C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learning</w:t>
            </w:r>
            <w:proofErr w:type="spellEnd"/>
            <w:r w:rsidRPr="00132F5C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1269" w:type="dxa"/>
          </w:tcPr>
          <w:p w:rsidR="009F038A" w:rsidRDefault="009F038A" w:rsidP="007E55E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F038A" w:rsidTr="009F038A">
        <w:tc>
          <w:tcPr>
            <w:tcW w:w="8359" w:type="dxa"/>
          </w:tcPr>
          <w:p w:rsidR="009F038A" w:rsidRPr="00F9263C" w:rsidRDefault="009F038A" w:rsidP="008F50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F9263C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Strategie per lo stile VISIVO- NON VERBALE</w:t>
            </w:r>
          </w:p>
          <w:p w:rsidR="009F038A" w:rsidRPr="00F9263C" w:rsidRDefault="009F038A" w:rsidP="008F50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_ usare disegni, mappe multimediali in cui inserire p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arole-c</w:t>
            </w:r>
            <w:r w:rsidR="0090339A">
              <w:rPr>
                <w:rFonts w:asciiTheme="majorHAnsi" w:hAnsiTheme="majorHAnsi" w:cstheme="majorHAnsi"/>
                <w:sz w:val="16"/>
                <w:szCs w:val="16"/>
              </w:rPr>
              <w:t xml:space="preserve">hiave, immagini, grafici, </w:t>
            </w:r>
            <w:proofErr w:type="spellStart"/>
            <w:r w:rsidR="0090339A">
              <w:rPr>
                <w:rFonts w:asciiTheme="majorHAnsi" w:hAnsiTheme="majorHAnsi" w:cstheme="majorHAnsi"/>
                <w:sz w:val="16"/>
                <w:szCs w:val="16"/>
              </w:rPr>
              <w:t>ecc</w:t>
            </w:r>
            <w:proofErr w:type="spellEnd"/>
            <w:r w:rsidR="0090339A">
              <w:rPr>
                <w:rFonts w:asciiTheme="majorHAnsi" w:hAnsiTheme="majorHAnsi" w:cstheme="majorHAnsi"/>
                <w:sz w:val="16"/>
                <w:szCs w:val="16"/>
              </w:rPr>
              <w:t>… P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er ricordare i </w:t>
            </w: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termini e per riassumere il materiale da studiare</w:t>
            </w:r>
          </w:p>
          <w:p w:rsidR="009F038A" w:rsidRPr="00F9263C" w:rsidRDefault="009F038A" w:rsidP="008F50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_ usare il colore nel testo per evidenziare le parole-ch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iave e nelle mappe multimediali </w:t>
            </w: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per differenziare i diversi contenuti e livelli gerarchici</w:t>
            </w:r>
          </w:p>
          <w:p w:rsidR="009F038A" w:rsidRPr="00F9263C" w:rsidRDefault="009F038A" w:rsidP="008F50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_ sfruttare gli indici testuali prima di leggere il capitolo di un libro</w:t>
            </w:r>
          </w:p>
          <w:p w:rsidR="009F038A" w:rsidRPr="00F9263C" w:rsidRDefault="009F038A" w:rsidP="008F50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_ creare immagini mentali di ciò che viene ascoltato o l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etto, utili per il recupero dei </w:t>
            </w: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contenuti</w:t>
            </w:r>
          </w:p>
          <w:p w:rsidR="009F038A" w:rsidRDefault="009F038A" w:rsidP="007E55E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69" w:type="dxa"/>
          </w:tcPr>
          <w:p w:rsidR="009F038A" w:rsidRPr="00F9263C" w:rsidRDefault="009F038A" w:rsidP="008F50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F038A" w:rsidTr="00C4432D">
        <w:trPr>
          <w:trHeight w:val="545"/>
        </w:trPr>
        <w:tc>
          <w:tcPr>
            <w:tcW w:w="8359" w:type="dxa"/>
          </w:tcPr>
          <w:p w:rsidR="009F038A" w:rsidRDefault="009F038A" w:rsidP="007E55E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9F038A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Stile di apprendimento</w:t>
            </w:r>
            <w: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 CINESTETICO</w:t>
            </w:r>
          </w:p>
          <w:p w:rsidR="00ED1CB9" w:rsidRDefault="00ED1CB9" w:rsidP="00ED1CB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Preferenza per attività </w:t>
            </w:r>
            <w:r w:rsidRPr="00ED1CB9">
              <w:rPr>
                <w:rFonts w:asciiTheme="majorHAnsi" w:hAnsiTheme="majorHAnsi" w:cstheme="majorHAnsi"/>
                <w:sz w:val="16"/>
                <w:szCs w:val="16"/>
              </w:rPr>
              <w:t>concrete. Praticamente, s’impara facendo.</w:t>
            </w:r>
          </w:p>
        </w:tc>
        <w:tc>
          <w:tcPr>
            <w:tcW w:w="1269" w:type="dxa"/>
          </w:tcPr>
          <w:p w:rsidR="009F038A" w:rsidRDefault="009F038A" w:rsidP="007E55E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F038A" w:rsidTr="009F038A">
        <w:tc>
          <w:tcPr>
            <w:tcW w:w="8359" w:type="dxa"/>
          </w:tcPr>
          <w:p w:rsidR="009F038A" w:rsidRPr="00F9263C" w:rsidRDefault="0090339A" w:rsidP="009F03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Strategie per lo stile CINESTET</w:t>
            </w:r>
            <w:r w:rsidR="009F038A" w:rsidRPr="00F9263C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>ICO</w:t>
            </w:r>
          </w:p>
          <w:p w:rsidR="009F038A" w:rsidRPr="00F9263C" w:rsidRDefault="009F038A" w:rsidP="009F03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_ Fare prove nelle materie in cui è possibile trasfor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mare in pratica ciò che si deve </w:t>
            </w: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studiare</w:t>
            </w:r>
          </w:p>
          <w:p w:rsidR="009F038A" w:rsidRPr="00F9263C" w:rsidRDefault="009F038A" w:rsidP="009F03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_ Suddividere in maniera chiara i momenti di Studio da quelli di pausa</w:t>
            </w:r>
          </w:p>
          <w:p w:rsidR="009F038A" w:rsidRPr="00F9263C" w:rsidRDefault="009F038A" w:rsidP="009F03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_ Alternare momenti in cui si sta seduti a momenti in cui ci si alza</w:t>
            </w:r>
          </w:p>
          <w:p w:rsidR="009F038A" w:rsidRPr="00F9263C" w:rsidRDefault="009F038A" w:rsidP="009F03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_ Creare mappe, grafici, diagrammi di ciò che si studia</w:t>
            </w:r>
          </w:p>
          <w:p w:rsidR="009F038A" w:rsidRDefault="009F038A" w:rsidP="007E55E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69" w:type="dxa"/>
          </w:tcPr>
          <w:p w:rsidR="009F038A" w:rsidRPr="00F9263C" w:rsidRDefault="009F038A" w:rsidP="009F038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F9263C" w:rsidRDefault="00F9263C" w:rsidP="00BF62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C4432D" w:rsidRPr="00F9263C" w:rsidRDefault="00830CE6" w:rsidP="00BF62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In base ai meccanismi di </w:t>
      </w:r>
      <w:r w:rsidR="00C4432D">
        <w:rPr>
          <w:rFonts w:asciiTheme="majorHAnsi" w:hAnsiTheme="majorHAnsi" w:cstheme="majorHAnsi"/>
          <w:sz w:val="16"/>
          <w:szCs w:val="16"/>
        </w:rPr>
        <w:t>ragionamento si individuano i seguenti stili cognitivi:</w:t>
      </w:r>
    </w:p>
    <w:p w:rsidR="00F9263C" w:rsidRPr="00F9263C" w:rsidRDefault="00F9263C" w:rsidP="00F926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3827"/>
        <w:gridCol w:w="1411"/>
      </w:tblGrid>
      <w:tr w:rsidR="00830CE6" w:rsidTr="0082421C">
        <w:trPr>
          <w:trHeight w:val="142"/>
        </w:trPr>
        <w:tc>
          <w:tcPr>
            <w:tcW w:w="8217" w:type="dxa"/>
            <w:gridSpan w:val="2"/>
          </w:tcPr>
          <w:p w:rsidR="00830CE6" w:rsidRPr="000322E8" w:rsidRDefault="00830CE6" w:rsidP="000322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18"/>
                <w:szCs w:val="18"/>
              </w:rPr>
              <w:t>Stile cognitivo</w:t>
            </w:r>
            <w:r w:rsidR="0050035C">
              <w:rPr>
                <w:rFonts w:asciiTheme="majorHAnsi" w:hAnsiTheme="majorHAnsi" w:cstheme="majorHAnsi"/>
                <w:b/>
                <w:i/>
                <w:color w:val="FF0000"/>
                <w:sz w:val="18"/>
                <w:szCs w:val="18"/>
              </w:rPr>
              <w:t>, percettivo</w:t>
            </w:r>
            <w:r>
              <w:rPr>
                <w:rFonts w:asciiTheme="majorHAnsi" w:hAnsiTheme="majorHAnsi" w:cstheme="majorHAnsi"/>
                <w:b/>
                <w:i/>
                <w:color w:val="FF0000"/>
                <w:sz w:val="18"/>
                <w:szCs w:val="18"/>
              </w:rPr>
              <w:t xml:space="preserve"> e di r</w:t>
            </w:r>
            <w:r w:rsidRPr="00BF6238">
              <w:rPr>
                <w:rFonts w:asciiTheme="majorHAnsi" w:hAnsiTheme="majorHAnsi" w:cstheme="majorHAnsi"/>
                <w:b/>
                <w:i/>
                <w:color w:val="FF0000"/>
                <w:sz w:val="18"/>
                <w:szCs w:val="18"/>
              </w:rPr>
              <w:t>agionamento</w:t>
            </w:r>
          </w:p>
        </w:tc>
        <w:tc>
          <w:tcPr>
            <w:tcW w:w="1411" w:type="dxa"/>
          </w:tcPr>
          <w:p w:rsidR="00830CE6" w:rsidRPr="00BF6238" w:rsidRDefault="00830CE6" w:rsidP="00C443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i/>
                <w:color w:val="262626" w:themeColor="text1" w:themeTint="D9"/>
                <w:sz w:val="18"/>
                <w:szCs w:val="18"/>
              </w:rPr>
            </w:pPr>
            <w:r w:rsidRPr="00BF6238">
              <w:rPr>
                <w:rFonts w:asciiTheme="majorHAnsi" w:hAnsiTheme="majorHAnsi" w:cstheme="majorHAnsi"/>
                <w:b/>
                <w:i/>
                <w:color w:val="FF0000"/>
                <w:sz w:val="18"/>
                <w:szCs w:val="18"/>
              </w:rPr>
              <w:t>N. alunni</w:t>
            </w:r>
          </w:p>
        </w:tc>
      </w:tr>
      <w:tr w:rsidR="00BF6238" w:rsidTr="00C4432D">
        <w:tc>
          <w:tcPr>
            <w:tcW w:w="4390" w:type="dxa"/>
          </w:tcPr>
          <w:p w:rsidR="00BF6238" w:rsidRDefault="00F8299B" w:rsidP="007E55E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262626" w:themeColor="text1" w:themeTint="D9"/>
                <w:sz w:val="16"/>
                <w:szCs w:val="16"/>
              </w:rPr>
              <w:t>S</w:t>
            </w:r>
            <w:r w:rsidR="00C4432D">
              <w:rPr>
                <w:rFonts w:asciiTheme="majorHAnsi" w:hAnsiTheme="majorHAnsi" w:cstheme="majorHAnsi"/>
                <w:b/>
                <w:color w:val="262626" w:themeColor="text1" w:themeTint="D9"/>
                <w:sz w:val="16"/>
                <w:szCs w:val="16"/>
              </w:rPr>
              <w:t>istematico</w:t>
            </w:r>
            <w:r>
              <w:rPr>
                <w:rFonts w:asciiTheme="majorHAnsi" w:hAnsiTheme="majorHAnsi" w:cstheme="majorHAnsi"/>
                <w:b/>
                <w:color w:val="262626" w:themeColor="text1" w:themeTint="D9"/>
                <w:sz w:val="16"/>
                <w:szCs w:val="16"/>
              </w:rPr>
              <w:t>-analitico</w:t>
            </w:r>
          </w:p>
          <w:p w:rsidR="00BF6238" w:rsidRPr="00BF6238" w:rsidRDefault="00BF6238" w:rsidP="007E55E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Si caratterizza per </w:t>
            </w: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una pr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ocedura a piccoli passi, dove </w:t>
            </w:r>
            <w:r w:rsidR="00C4432D">
              <w:rPr>
                <w:rFonts w:asciiTheme="majorHAnsi" w:hAnsiTheme="majorHAnsi" w:cstheme="majorHAnsi"/>
                <w:sz w:val="16"/>
                <w:szCs w:val="16"/>
              </w:rPr>
              <w:t xml:space="preserve">vengono analizzati e presi in </w:t>
            </w: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consideraz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ione tutti i possibili dettagli.</w:t>
            </w:r>
            <w:r w:rsidR="00235968">
              <w:rPr>
                <w:rFonts w:asciiTheme="majorHAnsi" w:hAnsiTheme="majorHAnsi" w:cstheme="majorHAnsi"/>
                <w:sz w:val="16"/>
                <w:szCs w:val="16"/>
              </w:rPr>
              <w:t xml:space="preserve"> Vede gli alberi.</w:t>
            </w:r>
          </w:p>
        </w:tc>
        <w:tc>
          <w:tcPr>
            <w:tcW w:w="3827" w:type="dxa"/>
          </w:tcPr>
          <w:p w:rsidR="00BF6238" w:rsidRDefault="00BF6238" w:rsidP="007E55E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262626" w:themeColor="text1" w:themeTint="D9"/>
                <w:sz w:val="16"/>
                <w:szCs w:val="16"/>
              </w:rPr>
              <w:t xml:space="preserve"> riflessivo</w:t>
            </w:r>
          </w:p>
          <w:p w:rsidR="00BF6238" w:rsidRPr="00BF6238" w:rsidRDefault="00BF6238" w:rsidP="007E55E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T</w:t>
            </w: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 xml:space="preserve">empi decisionali 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più </w:t>
            </w:r>
            <w:r w:rsidRPr="00F9263C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lunghi </w:t>
            </w: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per i processi di valutazione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e risoluzione di un compito cognitivo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1411" w:type="dxa"/>
          </w:tcPr>
          <w:p w:rsidR="00BF6238" w:rsidRDefault="00BF6238" w:rsidP="007E55E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62626" w:themeColor="text1" w:themeTint="D9"/>
                <w:sz w:val="16"/>
                <w:szCs w:val="16"/>
              </w:rPr>
            </w:pPr>
          </w:p>
        </w:tc>
      </w:tr>
      <w:tr w:rsidR="000322E8" w:rsidTr="000608FB">
        <w:tc>
          <w:tcPr>
            <w:tcW w:w="9628" w:type="dxa"/>
            <w:gridSpan w:val="3"/>
          </w:tcPr>
          <w:p w:rsidR="000322E8" w:rsidRDefault="000322E8" w:rsidP="007E55E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color w:val="0D0D0D" w:themeColor="text1" w:themeTint="F2"/>
                <w:sz w:val="16"/>
                <w:szCs w:val="16"/>
              </w:rPr>
            </w:pPr>
            <w:r w:rsidRPr="000322E8">
              <w:rPr>
                <w:rFonts w:asciiTheme="majorHAnsi" w:hAnsiTheme="majorHAnsi" w:cstheme="majorHAnsi"/>
                <w:b/>
                <w:i/>
                <w:color w:val="0D0D0D" w:themeColor="text1" w:themeTint="F2"/>
                <w:sz w:val="16"/>
                <w:szCs w:val="16"/>
              </w:rPr>
              <w:t>Strategie per sviluppare il pensiero intuitivo</w:t>
            </w:r>
          </w:p>
          <w:p w:rsidR="007B1220" w:rsidRPr="00BB7052" w:rsidRDefault="007B1220" w:rsidP="007E55E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  <w:sz w:val="16"/>
                <w:szCs w:val="16"/>
              </w:rPr>
              <w:t>Proporre attività che prevedano ragionamenti logico-d</w:t>
            </w:r>
            <w:r w:rsidR="00BB7052">
              <w:rPr>
                <w:rFonts w:asciiTheme="majorHAnsi" w:hAnsiTheme="majorHAnsi" w:cstheme="majorHAnsi"/>
                <w:color w:val="0D0D0D" w:themeColor="text1" w:themeTint="F2"/>
                <w:sz w:val="16"/>
                <w:szCs w:val="16"/>
              </w:rPr>
              <w:t xml:space="preserve">eduttivi, </w:t>
            </w:r>
            <w:r>
              <w:rPr>
                <w:rFonts w:asciiTheme="majorHAnsi" w:hAnsiTheme="majorHAnsi" w:cstheme="majorHAnsi"/>
                <w:color w:val="0D0D0D" w:themeColor="text1" w:themeTint="F2"/>
                <w:sz w:val="16"/>
                <w:szCs w:val="16"/>
              </w:rPr>
              <w:t>sintesi,</w:t>
            </w:r>
            <w:r w:rsidR="00BB7052">
              <w:rPr>
                <w:rFonts w:asciiTheme="majorHAnsi" w:hAnsiTheme="majorHAnsi" w:cstheme="majorHAnsi"/>
                <w:color w:val="0D0D0D" w:themeColor="text1" w:themeTint="F2"/>
                <w:sz w:val="16"/>
                <w:szCs w:val="16"/>
              </w:rPr>
              <w:t xml:space="preserve"> brain </w:t>
            </w:r>
            <w:proofErr w:type="spellStart"/>
            <w:r w:rsidR="00BB7052">
              <w:rPr>
                <w:rFonts w:asciiTheme="majorHAnsi" w:hAnsiTheme="majorHAnsi" w:cstheme="majorHAnsi"/>
                <w:color w:val="0D0D0D" w:themeColor="text1" w:themeTint="F2"/>
                <w:sz w:val="16"/>
                <w:szCs w:val="16"/>
              </w:rPr>
              <w:t>storming</w:t>
            </w:r>
            <w:proofErr w:type="spellEnd"/>
            <w:r w:rsidR="00BB7052">
              <w:rPr>
                <w:rFonts w:asciiTheme="majorHAnsi" w:hAnsiTheme="majorHAnsi" w:cstheme="majorHAnsi"/>
                <w:color w:val="0D0D0D" w:themeColor="text1" w:themeTint="F2"/>
                <w:sz w:val="16"/>
                <w:szCs w:val="16"/>
              </w:rPr>
              <w:t>, avvicinamento alla filosofia</w:t>
            </w:r>
            <w:r>
              <w:rPr>
                <w:rFonts w:asciiTheme="majorHAnsi" w:hAnsiTheme="majorHAnsi" w:cstheme="majorHAnsi"/>
                <w:color w:val="0D0D0D" w:themeColor="text1" w:themeTint="F2"/>
                <w:sz w:val="16"/>
                <w:szCs w:val="16"/>
              </w:rPr>
              <w:t xml:space="preserve"> </w:t>
            </w:r>
            <w:r w:rsidR="00BB7052">
              <w:rPr>
                <w:rFonts w:asciiTheme="majorHAnsi" w:hAnsiTheme="majorHAnsi" w:cstheme="majorHAnsi"/>
                <w:color w:val="0D0D0D" w:themeColor="text1" w:themeTint="F2"/>
                <w:sz w:val="16"/>
                <w:szCs w:val="16"/>
              </w:rPr>
              <w:t>e valorizzazione delle grandi intuizioni dell’</w:t>
            </w:r>
            <w:r w:rsidR="0050035C">
              <w:rPr>
                <w:rFonts w:asciiTheme="majorHAnsi" w:hAnsiTheme="majorHAnsi" w:cstheme="majorHAnsi"/>
                <w:color w:val="0D0D0D" w:themeColor="text1" w:themeTint="F2"/>
                <w:sz w:val="16"/>
                <w:szCs w:val="16"/>
              </w:rPr>
              <w:t>uomo.</w:t>
            </w:r>
          </w:p>
        </w:tc>
      </w:tr>
      <w:tr w:rsidR="00BF6238" w:rsidTr="00830CE6">
        <w:trPr>
          <w:trHeight w:val="558"/>
        </w:trPr>
        <w:tc>
          <w:tcPr>
            <w:tcW w:w="4390" w:type="dxa"/>
          </w:tcPr>
          <w:p w:rsidR="00BF6238" w:rsidRDefault="00F8299B" w:rsidP="007E55E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262626" w:themeColor="text1" w:themeTint="D9"/>
                <w:sz w:val="16"/>
                <w:szCs w:val="16"/>
              </w:rPr>
              <w:t>I</w:t>
            </w:r>
            <w:r w:rsidR="00BF6238">
              <w:rPr>
                <w:rFonts w:asciiTheme="majorHAnsi" w:hAnsiTheme="majorHAnsi" w:cstheme="majorHAnsi"/>
                <w:b/>
                <w:color w:val="262626" w:themeColor="text1" w:themeTint="D9"/>
                <w:sz w:val="16"/>
                <w:szCs w:val="16"/>
              </w:rPr>
              <w:t>ntuitivo</w:t>
            </w:r>
            <w:r>
              <w:rPr>
                <w:rFonts w:asciiTheme="majorHAnsi" w:hAnsiTheme="majorHAnsi" w:cstheme="majorHAnsi"/>
                <w:b/>
                <w:color w:val="262626" w:themeColor="text1" w:themeTint="D9"/>
                <w:sz w:val="16"/>
                <w:szCs w:val="16"/>
              </w:rPr>
              <w:t>-globale</w:t>
            </w:r>
          </w:p>
          <w:p w:rsidR="00830CE6" w:rsidRPr="00BF6238" w:rsidRDefault="00BF6238" w:rsidP="00BF623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Si esprime in prevalenza </w:t>
            </w: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su i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potesi globali che poi cerca di </w:t>
            </w: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confermare o confutare</w:t>
            </w:r>
            <w:r w:rsidR="00C4432D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="00235968">
              <w:rPr>
                <w:rFonts w:asciiTheme="majorHAnsi" w:hAnsiTheme="majorHAnsi" w:cstheme="majorHAnsi"/>
                <w:sz w:val="16"/>
                <w:szCs w:val="16"/>
              </w:rPr>
              <w:t xml:space="preserve"> Vede la foresta.</w:t>
            </w:r>
          </w:p>
        </w:tc>
        <w:tc>
          <w:tcPr>
            <w:tcW w:w="3827" w:type="dxa"/>
          </w:tcPr>
          <w:p w:rsidR="00BF6238" w:rsidRDefault="00BF6238" w:rsidP="007E55E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262626" w:themeColor="text1" w:themeTint="D9"/>
                <w:sz w:val="16"/>
                <w:szCs w:val="16"/>
              </w:rPr>
              <w:t>impulsivo</w:t>
            </w:r>
          </w:p>
          <w:p w:rsidR="00BF6238" w:rsidRPr="00BF6238" w:rsidRDefault="00BF6238" w:rsidP="007E55E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T</w:t>
            </w: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 xml:space="preserve">empi decisionali 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brevi </w:t>
            </w: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per i processi di valutazione e</w:t>
            </w:r>
            <w:r w:rsidR="00C4432D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  <w:r w:rsidRPr="00F9263C">
              <w:rPr>
                <w:rFonts w:asciiTheme="majorHAnsi" w:hAnsiTheme="majorHAnsi" w:cstheme="majorHAnsi"/>
                <w:sz w:val="16"/>
                <w:szCs w:val="16"/>
              </w:rPr>
              <w:t>risoluzione di un compito cognitivo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411" w:type="dxa"/>
          </w:tcPr>
          <w:p w:rsidR="00BF6238" w:rsidRDefault="00CA21DA" w:rsidP="007E55E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62626" w:themeColor="text1" w:themeTint="D9"/>
                <w:sz w:val="16"/>
                <w:szCs w:val="16"/>
              </w:rPr>
            </w:pPr>
            <w:r w:rsidRPr="00A1528E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N. alunni</w:t>
            </w:r>
          </w:p>
        </w:tc>
      </w:tr>
      <w:tr w:rsidR="000322E8" w:rsidTr="00ED6154">
        <w:trPr>
          <w:trHeight w:val="558"/>
        </w:trPr>
        <w:tc>
          <w:tcPr>
            <w:tcW w:w="9628" w:type="dxa"/>
            <w:gridSpan w:val="3"/>
          </w:tcPr>
          <w:p w:rsidR="000322E8" w:rsidRDefault="000322E8" w:rsidP="000322E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color w:val="262626" w:themeColor="text1" w:themeTint="D9"/>
                <w:sz w:val="16"/>
                <w:szCs w:val="16"/>
              </w:rPr>
            </w:pPr>
            <w:r w:rsidRPr="000322E8">
              <w:rPr>
                <w:rFonts w:asciiTheme="majorHAnsi" w:hAnsiTheme="majorHAnsi" w:cstheme="majorHAnsi"/>
                <w:b/>
                <w:i/>
                <w:color w:val="262626" w:themeColor="text1" w:themeTint="D9"/>
                <w:sz w:val="16"/>
                <w:szCs w:val="16"/>
              </w:rPr>
              <w:t>Strategie per sviluppare capacità di analisi e riflessione</w:t>
            </w:r>
          </w:p>
          <w:p w:rsidR="00F62D3C" w:rsidRPr="000322E8" w:rsidRDefault="00FA7811" w:rsidP="00F62D3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Proporre attività che prevedano ragionamenti logico-induttivi, metodo scientifico, ricercatezza e cura dei dettagli, analisi di testi, immagini, luoghi, richiesta di tempi </w:t>
            </w:r>
            <w:r w:rsidR="007B1220">
              <w:rPr>
                <w:rFonts w:asciiTheme="majorHAnsi" w:hAnsiTheme="majorHAnsi" w:cstheme="majorHAnsi"/>
                <w:sz w:val="16"/>
                <w:szCs w:val="16"/>
              </w:rPr>
              <w:t>di lavoro gradualmente più lunghi.</w:t>
            </w:r>
          </w:p>
        </w:tc>
      </w:tr>
    </w:tbl>
    <w:p w:rsidR="0090339A" w:rsidRDefault="0090339A" w:rsidP="00A1528E">
      <w:pPr>
        <w:spacing w:after="225" w:line="240" w:lineRule="auto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</w:p>
    <w:p w:rsidR="00547B94" w:rsidRPr="007E57D4" w:rsidRDefault="000322E8" w:rsidP="00A1528E">
      <w:pPr>
        <w:spacing w:after="225" w:line="240" w:lineRule="auto"/>
        <w:rPr>
          <w:rFonts w:asciiTheme="majorHAnsi" w:eastAsia="Times New Roman" w:hAnsiTheme="majorHAnsi" w:cstheme="majorHAnsi"/>
          <w:color w:val="323B44"/>
          <w:sz w:val="16"/>
          <w:szCs w:val="16"/>
          <w:lang w:eastAsia="it-IT"/>
        </w:rPr>
      </w:pPr>
      <w:r>
        <w:rPr>
          <w:rFonts w:asciiTheme="majorHAnsi" w:hAnsiTheme="majorHAnsi" w:cstheme="majorHAnsi"/>
          <w:color w:val="262626" w:themeColor="text1" w:themeTint="D9"/>
          <w:sz w:val="16"/>
          <w:szCs w:val="16"/>
        </w:rPr>
        <w:t>Divisione della classe in gruppi</w:t>
      </w:r>
      <w:r w:rsidR="00A1528E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secondo</w:t>
      </w:r>
      <w:r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comportamenti osservabili e modalità comunicative</w:t>
      </w:r>
      <w:r w:rsidR="00A1528E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più frequentemente adottate. </w:t>
      </w:r>
      <w:r w:rsidR="00A1528E" w:rsidRPr="000322E8">
        <w:rPr>
          <w:rFonts w:asciiTheme="majorHAnsi" w:eastAsia="Times New Roman" w:hAnsiTheme="majorHAnsi" w:cstheme="majorHAnsi"/>
          <w:color w:val="323B44"/>
          <w:sz w:val="16"/>
          <w:szCs w:val="16"/>
          <w:lang w:eastAsia="it-IT"/>
        </w:rPr>
        <w:t>Le di</w:t>
      </w:r>
      <w:r w:rsidR="007B4B09">
        <w:rPr>
          <w:rFonts w:asciiTheme="majorHAnsi" w:eastAsia="Times New Roman" w:hAnsiTheme="majorHAnsi" w:cstheme="majorHAnsi"/>
          <w:color w:val="323B44"/>
          <w:sz w:val="16"/>
          <w:szCs w:val="16"/>
          <w:lang w:eastAsia="it-IT"/>
        </w:rPr>
        <w:t>fferenze fondamentali fra i</w:t>
      </w:r>
      <w:r w:rsidR="00A1528E" w:rsidRPr="000322E8">
        <w:rPr>
          <w:rFonts w:asciiTheme="majorHAnsi" w:eastAsia="Times New Roman" w:hAnsiTheme="majorHAnsi" w:cstheme="majorHAnsi"/>
          <w:color w:val="323B44"/>
          <w:sz w:val="16"/>
          <w:szCs w:val="16"/>
          <w:lang w:eastAsia="it-IT"/>
        </w:rPr>
        <w:t xml:space="preserve"> tre stili </w:t>
      </w:r>
      <w:r w:rsidR="007B4B09">
        <w:rPr>
          <w:rFonts w:asciiTheme="majorHAnsi" w:eastAsia="Times New Roman" w:hAnsiTheme="majorHAnsi" w:cstheme="majorHAnsi"/>
          <w:color w:val="323B44"/>
          <w:sz w:val="16"/>
          <w:szCs w:val="16"/>
          <w:lang w:eastAsia="it-IT"/>
        </w:rPr>
        <w:t xml:space="preserve">descritti </w:t>
      </w:r>
      <w:r w:rsidR="00A1528E" w:rsidRPr="000322E8">
        <w:rPr>
          <w:rFonts w:asciiTheme="majorHAnsi" w:eastAsia="Times New Roman" w:hAnsiTheme="majorHAnsi" w:cstheme="majorHAnsi"/>
          <w:color w:val="323B44"/>
          <w:sz w:val="16"/>
          <w:szCs w:val="16"/>
          <w:lang w:eastAsia="it-IT"/>
        </w:rPr>
        <w:t xml:space="preserve">si riferiscono alla valutazione di sé e dell’altro e al riconoscimento dei diritti. Tali diversità emergono soprattutto in condizioni di conflitto o </w:t>
      </w:r>
      <w:r w:rsidR="007B4B09">
        <w:rPr>
          <w:rFonts w:asciiTheme="majorHAnsi" w:eastAsia="Times New Roman" w:hAnsiTheme="majorHAnsi" w:cstheme="majorHAnsi"/>
          <w:color w:val="323B44"/>
          <w:sz w:val="16"/>
          <w:szCs w:val="16"/>
          <w:lang w:eastAsia="it-IT"/>
        </w:rPr>
        <w:t xml:space="preserve">in circostanze </w:t>
      </w:r>
      <w:r w:rsidR="00A1528E" w:rsidRPr="000322E8">
        <w:rPr>
          <w:rFonts w:asciiTheme="majorHAnsi" w:eastAsia="Times New Roman" w:hAnsiTheme="majorHAnsi" w:cstheme="majorHAnsi"/>
          <w:color w:val="323B44"/>
          <w:sz w:val="16"/>
          <w:szCs w:val="16"/>
          <w:lang w:eastAsia="it-IT"/>
        </w:rPr>
        <w:t>particolarmente delicate.</w:t>
      </w:r>
      <w:r w:rsidR="00547B94">
        <w:rPr>
          <w:rFonts w:asciiTheme="majorHAnsi" w:eastAsia="Times New Roman" w:hAnsiTheme="majorHAnsi" w:cstheme="majorHAnsi"/>
          <w:color w:val="323B44"/>
          <w:sz w:val="16"/>
          <w:szCs w:val="16"/>
          <w:lang w:eastAsia="it-IT"/>
        </w:rPr>
        <w:t xml:space="preserve"> </w:t>
      </w:r>
      <w:r w:rsidR="00547B94" w:rsidRPr="00547B94">
        <w:rPr>
          <w:rFonts w:asciiTheme="majorHAnsi" w:eastAsia="Times New Roman" w:hAnsiTheme="majorHAnsi" w:cstheme="majorHAnsi"/>
          <w:color w:val="323B44"/>
          <w:sz w:val="16"/>
          <w:szCs w:val="16"/>
          <w:lang w:eastAsia="it-IT"/>
        </w:rPr>
        <w:t>Una considerazione importante sugli stil</w:t>
      </w:r>
      <w:r w:rsidR="007E57D4">
        <w:rPr>
          <w:rFonts w:asciiTheme="majorHAnsi" w:eastAsia="Times New Roman" w:hAnsiTheme="majorHAnsi" w:cstheme="majorHAnsi"/>
          <w:color w:val="323B44"/>
          <w:sz w:val="16"/>
          <w:szCs w:val="16"/>
          <w:lang w:eastAsia="it-IT"/>
        </w:rPr>
        <w:t>i di comportamento è che gli ultimi</w:t>
      </w:r>
      <w:r w:rsidR="00547B94" w:rsidRPr="00547B94">
        <w:rPr>
          <w:rFonts w:asciiTheme="majorHAnsi" w:eastAsia="Times New Roman" w:hAnsiTheme="majorHAnsi" w:cstheme="majorHAnsi"/>
          <w:color w:val="323B44"/>
          <w:sz w:val="16"/>
          <w:szCs w:val="16"/>
          <w:lang w:eastAsia="it-IT"/>
        </w:rPr>
        <w:t xml:space="preserve"> due (aggressivo e passivo) si manifestano spontaneamente mentre quello assertivo, di solito, va ricercato e seguito volontariamente. Questo significa che lo stile assertivo può esse</w:t>
      </w:r>
      <w:r w:rsidR="0090339A">
        <w:rPr>
          <w:rFonts w:asciiTheme="majorHAnsi" w:eastAsia="Times New Roman" w:hAnsiTheme="majorHAnsi" w:cstheme="majorHAnsi"/>
          <w:color w:val="323B44"/>
          <w:sz w:val="16"/>
          <w:szCs w:val="16"/>
          <w:lang w:eastAsia="it-IT"/>
        </w:rPr>
        <w:t>re appreso in modo da</w:t>
      </w:r>
      <w:r w:rsidR="00547B94" w:rsidRPr="00547B94">
        <w:rPr>
          <w:rFonts w:asciiTheme="majorHAnsi" w:eastAsia="Times New Roman" w:hAnsiTheme="majorHAnsi" w:cstheme="majorHAnsi"/>
          <w:color w:val="323B44"/>
          <w:sz w:val="16"/>
          <w:szCs w:val="16"/>
          <w:lang w:eastAsia="it-IT"/>
        </w:rPr>
        <w:t xml:space="preserve"> correggere e integrare le proprie eventuali tendenze spontanee verso la passività, l’aggressività o la manipolazione.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7087"/>
        <w:gridCol w:w="986"/>
      </w:tblGrid>
      <w:tr w:rsidR="009570E0" w:rsidTr="00A1528E">
        <w:trPr>
          <w:trHeight w:val="1621"/>
        </w:trPr>
        <w:tc>
          <w:tcPr>
            <w:tcW w:w="1555" w:type="dxa"/>
          </w:tcPr>
          <w:p w:rsidR="009570E0" w:rsidRPr="00A1528E" w:rsidRDefault="00A1528E" w:rsidP="00A1528E">
            <w:pPr>
              <w:pStyle w:val="NormaleWeb"/>
              <w:spacing w:before="0" w:beforeAutospacing="0" w:after="300" w:afterAutospacing="0"/>
              <w:jc w:val="center"/>
              <w:rPr>
                <w:rFonts w:asciiTheme="majorHAnsi" w:hAnsiTheme="majorHAnsi" w:cstheme="majorHAnsi"/>
                <w:b/>
                <w:i/>
                <w:color w:val="FF0000"/>
                <w:sz w:val="16"/>
                <w:szCs w:val="16"/>
              </w:rPr>
            </w:pPr>
            <w:r w:rsidRPr="00A1528E">
              <w:rPr>
                <w:rFonts w:asciiTheme="majorHAnsi" w:hAnsiTheme="majorHAnsi" w:cstheme="majorHAnsi"/>
                <w:b/>
                <w:i/>
                <w:color w:val="FF0000"/>
                <w:sz w:val="16"/>
                <w:szCs w:val="16"/>
              </w:rPr>
              <w:t xml:space="preserve">Stile comportamentale e comunicativo </w:t>
            </w:r>
            <w:r>
              <w:rPr>
                <w:rFonts w:asciiTheme="majorHAnsi" w:hAnsiTheme="majorHAnsi" w:cstheme="majorHAnsi"/>
                <w:b/>
                <w:i/>
                <w:color w:val="FF0000"/>
                <w:sz w:val="16"/>
                <w:szCs w:val="16"/>
              </w:rPr>
              <w:t>asser</w:t>
            </w:r>
            <w:r w:rsidRPr="00A1528E">
              <w:rPr>
                <w:rFonts w:asciiTheme="majorHAnsi" w:hAnsiTheme="majorHAnsi" w:cstheme="majorHAnsi"/>
                <w:b/>
                <w:i/>
                <w:color w:val="FF0000"/>
                <w:sz w:val="16"/>
                <w:szCs w:val="16"/>
              </w:rPr>
              <w:t>tivo</w:t>
            </w:r>
          </w:p>
        </w:tc>
        <w:tc>
          <w:tcPr>
            <w:tcW w:w="7087" w:type="dxa"/>
          </w:tcPr>
          <w:p w:rsidR="00547B94" w:rsidRPr="007E57D4" w:rsidRDefault="00A1528E" w:rsidP="007E57D4">
            <w:pPr>
              <w:spacing w:after="225"/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</w:pPr>
            <w:r w:rsidRPr="007E57D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T</w:t>
            </w:r>
            <w:r w:rsidRPr="000322E8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endenza a comunicar</w:t>
            </w:r>
            <w:r w:rsidRPr="007E57D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e in modo chiaro e diretto. V</w:t>
            </w:r>
            <w:r w:rsidRPr="000322E8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olontà di affermare i propri diritti e le proprie posizioni, rispettando e tenendo conto dei diritti altrui.</w:t>
            </w:r>
            <w:r w:rsidRPr="007E57D4">
              <w:rPr>
                <w:rFonts w:asciiTheme="majorHAnsi" w:hAnsiTheme="majorHAnsi" w:cstheme="majorHAnsi"/>
                <w:color w:val="323B44"/>
                <w:sz w:val="16"/>
                <w:szCs w:val="16"/>
              </w:rPr>
              <w:t xml:space="preserve"> </w:t>
            </w:r>
            <w:r w:rsidRPr="007E57D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Comporta uno s</w:t>
            </w:r>
            <w:r w:rsidRPr="000322E8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tato emotivo che consente al soggetto, in ogni circostanza, di dire e/o fare ciò che in quel particolare momento egli ritiene sia ragionevole, giusto, utile o necessario.</w:t>
            </w:r>
            <w:r w:rsidRPr="007E57D4">
              <w:rPr>
                <w:rFonts w:asciiTheme="majorHAnsi" w:hAnsiTheme="majorHAnsi" w:cstheme="majorHAnsi"/>
                <w:color w:val="323B44"/>
                <w:sz w:val="16"/>
                <w:szCs w:val="16"/>
              </w:rPr>
              <w:t xml:space="preserve"> </w:t>
            </w:r>
            <w:r w:rsidRPr="007E57D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R</w:t>
            </w:r>
            <w:r w:rsidRPr="000322E8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ispettare se stessi e gli altri, credere nelle proprie opinioni, nei propri pen</w:t>
            </w:r>
            <w:r w:rsidR="007B4B09" w:rsidRPr="007E57D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sieri e sentimenti,</w:t>
            </w:r>
            <w:r w:rsidRPr="000322E8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 xml:space="preserve"> riconoscendo anche i propri lim</w:t>
            </w:r>
            <w:r w:rsidR="00547B94" w:rsidRPr="007E57D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 xml:space="preserve">iti. In poche parole </w:t>
            </w:r>
            <w:r w:rsidRPr="000322E8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essere onesti con se stessi.</w:t>
            </w:r>
            <w:r w:rsidRPr="007E57D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 xml:space="preserve"> </w:t>
            </w:r>
            <w:r w:rsidR="007B4B09" w:rsidRPr="007E57D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A</w:t>
            </w:r>
            <w:r w:rsidRPr="000322E8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ccettare la responsabilità delle proprie scelte di vita, con le dovute conseguenze e non confonderle con quelle degli altri.</w:t>
            </w:r>
          </w:p>
        </w:tc>
        <w:tc>
          <w:tcPr>
            <w:tcW w:w="986" w:type="dxa"/>
          </w:tcPr>
          <w:p w:rsidR="009570E0" w:rsidRPr="00A1528E" w:rsidRDefault="00A1528E" w:rsidP="00EB6252">
            <w:pPr>
              <w:pStyle w:val="NormaleWeb"/>
              <w:spacing w:before="0" w:beforeAutospacing="0" w:after="300" w:afterAutospacing="0"/>
              <w:jc w:val="both"/>
              <w:rPr>
                <w:rFonts w:asciiTheme="majorHAnsi" w:hAnsiTheme="majorHAnsi" w:cstheme="majorHAnsi"/>
                <w:b/>
                <w:color w:val="262626" w:themeColor="text1" w:themeTint="D9"/>
                <w:sz w:val="16"/>
                <w:szCs w:val="16"/>
              </w:rPr>
            </w:pPr>
            <w:r w:rsidRPr="00A1528E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N. alunni</w:t>
            </w:r>
          </w:p>
        </w:tc>
      </w:tr>
      <w:tr w:rsidR="009570E0" w:rsidTr="00A1528E">
        <w:tc>
          <w:tcPr>
            <w:tcW w:w="1555" w:type="dxa"/>
          </w:tcPr>
          <w:p w:rsidR="009570E0" w:rsidRPr="00A1528E" w:rsidRDefault="00A1528E" w:rsidP="00A1528E">
            <w:pPr>
              <w:pStyle w:val="NormaleWeb"/>
              <w:spacing w:before="0" w:beforeAutospacing="0" w:after="300" w:afterAutospacing="0"/>
              <w:jc w:val="center"/>
              <w:rPr>
                <w:rFonts w:asciiTheme="majorHAnsi" w:hAnsiTheme="majorHAnsi" w:cstheme="majorHAnsi"/>
                <w:b/>
                <w:i/>
                <w:color w:val="FF0000"/>
                <w:sz w:val="16"/>
                <w:szCs w:val="16"/>
              </w:rPr>
            </w:pPr>
            <w:r w:rsidRPr="00A1528E">
              <w:rPr>
                <w:rFonts w:asciiTheme="majorHAnsi" w:hAnsiTheme="majorHAnsi" w:cstheme="majorHAnsi"/>
                <w:b/>
                <w:i/>
                <w:color w:val="FF0000"/>
                <w:sz w:val="16"/>
                <w:szCs w:val="16"/>
              </w:rPr>
              <w:t>Stile comportamentale e comunicativo aggressivo</w:t>
            </w:r>
          </w:p>
        </w:tc>
        <w:tc>
          <w:tcPr>
            <w:tcW w:w="7087" w:type="dxa"/>
          </w:tcPr>
          <w:p w:rsidR="00547B94" w:rsidRPr="00547B94" w:rsidRDefault="00D13236" w:rsidP="00547B94">
            <w:pPr>
              <w:spacing w:after="225"/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T</w:t>
            </w:r>
            <w:r w:rsidR="00547B94" w:rsidRPr="00547B9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endenza a dominare e svalutare gli altri e sul tentativo di affermare i propri diritti a scapito di quelli altrui.</w:t>
            </w:r>
            <w:r w:rsidR="002472EA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 xml:space="preserve"> </w:t>
            </w:r>
            <w:r w:rsidR="00547B94" w:rsidRPr="00547B9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 xml:space="preserve">Una forma particolare che può assumere lo stile aggressivo è quella </w:t>
            </w:r>
            <w:r w:rsidR="00547B94" w:rsidRPr="007E57D4">
              <w:rPr>
                <w:rFonts w:asciiTheme="majorHAnsi" w:eastAsia="Times New Roman" w:hAnsiTheme="majorHAnsi" w:cstheme="majorHAnsi"/>
                <w:i/>
                <w:iCs/>
                <w:color w:val="323B44"/>
                <w:sz w:val="16"/>
                <w:szCs w:val="16"/>
                <w:lang w:eastAsia="it-IT"/>
              </w:rPr>
              <w:t xml:space="preserve">manipolatoria </w:t>
            </w:r>
            <w:r w:rsidR="00547B94" w:rsidRPr="00547B9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che consiste nel dominare facendo credere che sia l’altro a decidere, chi manipola riesce a far passare il proprio bisogno come bisogno dell’altro.</w:t>
            </w:r>
            <w:r w:rsidR="002472EA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 xml:space="preserve"> La persona aggressiva in genere</w:t>
            </w:r>
            <w:r w:rsidR="00547B94" w:rsidRPr="00547B9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:</w:t>
            </w:r>
          </w:p>
          <w:p w:rsidR="00547B94" w:rsidRPr="00547B94" w:rsidRDefault="00547B94" w:rsidP="00547B94">
            <w:pPr>
              <w:numPr>
                <w:ilvl w:val="0"/>
                <w:numId w:val="5"/>
              </w:numPr>
              <w:spacing w:before="100" w:beforeAutospacing="1" w:after="100" w:afterAutospacing="1"/>
              <w:ind w:left="300"/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</w:pPr>
            <w:r w:rsidRPr="00547B9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si rapporta agli altri con arroganza;</w:t>
            </w:r>
          </w:p>
          <w:p w:rsidR="00547B94" w:rsidRPr="00547B94" w:rsidRDefault="00547B94" w:rsidP="00547B94">
            <w:pPr>
              <w:numPr>
                <w:ilvl w:val="0"/>
                <w:numId w:val="5"/>
              </w:numPr>
              <w:spacing w:before="100" w:beforeAutospacing="1" w:after="100" w:afterAutospacing="1"/>
              <w:ind w:left="300"/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</w:pPr>
            <w:r w:rsidRPr="00547B9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si mette continuamente in mostra;</w:t>
            </w:r>
          </w:p>
          <w:p w:rsidR="00547B94" w:rsidRPr="00547B94" w:rsidRDefault="00547B94" w:rsidP="00547B94">
            <w:pPr>
              <w:numPr>
                <w:ilvl w:val="0"/>
                <w:numId w:val="5"/>
              </w:numPr>
              <w:spacing w:before="100" w:beforeAutospacing="1" w:after="100" w:afterAutospacing="1"/>
              <w:ind w:left="300"/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</w:pPr>
            <w:r w:rsidRPr="00547B9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ordina invece di discutere o prendere accordi;</w:t>
            </w:r>
          </w:p>
          <w:p w:rsidR="00547B94" w:rsidRPr="00547B94" w:rsidRDefault="00547B94" w:rsidP="00547B94">
            <w:pPr>
              <w:numPr>
                <w:ilvl w:val="0"/>
                <w:numId w:val="5"/>
              </w:numPr>
              <w:spacing w:before="100" w:beforeAutospacing="1" w:after="100" w:afterAutospacing="1"/>
              <w:ind w:left="300"/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</w:pPr>
            <w:r w:rsidRPr="00547B9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è ipercritica;</w:t>
            </w:r>
          </w:p>
          <w:p w:rsidR="00547B94" w:rsidRPr="00547B94" w:rsidRDefault="00547B94" w:rsidP="00547B94">
            <w:pPr>
              <w:numPr>
                <w:ilvl w:val="0"/>
                <w:numId w:val="5"/>
              </w:numPr>
              <w:spacing w:before="100" w:beforeAutospacing="1" w:after="100" w:afterAutospacing="1"/>
              <w:ind w:left="300"/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</w:pPr>
            <w:r w:rsidRPr="00547B9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attacca briga con facilità;</w:t>
            </w:r>
          </w:p>
          <w:p w:rsidR="00547B94" w:rsidRPr="00547B94" w:rsidRDefault="00547B94" w:rsidP="00547B94">
            <w:pPr>
              <w:numPr>
                <w:ilvl w:val="0"/>
                <w:numId w:val="5"/>
              </w:numPr>
              <w:spacing w:before="100" w:beforeAutospacing="1" w:after="100" w:afterAutospacing="1"/>
              <w:ind w:left="300"/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</w:pPr>
            <w:r w:rsidRPr="00547B9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non ascolta;</w:t>
            </w:r>
          </w:p>
          <w:p w:rsidR="009570E0" w:rsidRPr="002472EA" w:rsidRDefault="00547B94" w:rsidP="002472EA">
            <w:pPr>
              <w:numPr>
                <w:ilvl w:val="0"/>
                <w:numId w:val="5"/>
              </w:numPr>
              <w:spacing w:before="100" w:beforeAutospacing="1" w:after="100" w:afterAutospacing="1"/>
              <w:ind w:left="300"/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</w:pPr>
            <w:r w:rsidRPr="00547B9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si concentra sui propri lati positivi e su quelli negativi degli altri.</w:t>
            </w:r>
          </w:p>
        </w:tc>
        <w:tc>
          <w:tcPr>
            <w:tcW w:w="986" w:type="dxa"/>
          </w:tcPr>
          <w:p w:rsidR="009570E0" w:rsidRDefault="00A1528E" w:rsidP="00EB6252">
            <w:pPr>
              <w:pStyle w:val="NormaleWeb"/>
              <w:spacing w:before="0" w:beforeAutospacing="0" w:after="300" w:afterAutospacing="0"/>
              <w:jc w:val="both"/>
              <w:rPr>
                <w:rFonts w:asciiTheme="majorHAnsi" w:hAnsiTheme="majorHAnsi" w:cstheme="majorHAnsi"/>
                <w:color w:val="262626" w:themeColor="text1" w:themeTint="D9"/>
                <w:sz w:val="16"/>
                <w:szCs w:val="16"/>
              </w:rPr>
            </w:pPr>
            <w:r w:rsidRPr="00A1528E"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N. alunni</w:t>
            </w:r>
          </w:p>
        </w:tc>
      </w:tr>
      <w:tr w:rsidR="007E57D4" w:rsidTr="00A1528E">
        <w:tc>
          <w:tcPr>
            <w:tcW w:w="1555" w:type="dxa"/>
          </w:tcPr>
          <w:p w:rsidR="007E57D4" w:rsidRPr="00A1528E" w:rsidRDefault="007E57D4" w:rsidP="00A1528E">
            <w:pPr>
              <w:pStyle w:val="NormaleWeb"/>
              <w:spacing w:before="0" w:beforeAutospacing="0" w:after="300" w:afterAutospacing="0"/>
              <w:jc w:val="center"/>
              <w:rPr>
                <w:rFonts w:asciiTheme="majorHAnsi" w:hAnsiTheme="majorHAnsi" w:cstheme="majorHAnsi"/>
                <w:b/>
                <w:i/>
                <w:color w:val="FF0000"/>
                <w:sz w:val="16"/>
                <w:szCs w:val="16"/>
              </w:rPr>
            </w:pPr>
            <w:r w:rsidRPr="00A1528E">
              <w:rPr>
                <w:rFonts w:asciiTheme="majorHAnsi" w:hAnsiTheme="majorHAnsi" w:cstheme="majorHAnsi"/>
                <w:b/>
                <w:i/>
                <w:color w:val="FF0000"/>
                <w:sz w:val="16"/>
                <w:szCs w:val="16"/>
              </w:rPr>
              <w:t>Stile comportamentale e comunicativo passivo</w:t>
            </w:r>
          </w:p>
        </w:tc>
        <w:tc>
          <w:tcPr>
            <w:tcW w:w="7087" w:type="dxa"/>
          </w:tcPr>
          <w:p w:rsidR="002472EA" w:rsidRPr="00547B94" w:rsidRDefault="002472EA" w:rsidP="002472EA">
            <w:pPr>
              <w:spacing w:after="225"/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</w:pPr>
            <w:r w:rsidRPr="00547B9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 xml:space="preserve">Lo </w:t>
            </w:r>
            <w:r w:rsidRPr="007E57D4">
              <w:rPr>
                <w:rFonts w:asciiTheme="majorHAnsi" w:eastAsia="Times New Roman" w:hAnsiTheme="majorHAnsi" w:cstheme="majorHAnsi"/>
                <w:b/>
                <w:bCs/>
                <w:color w:val="323B44"/>
                <w:sz w:val="16"/>
                <w:szCs w:val="16"/>
                <w:lang w:eastAsia="it-IT"/>
              </w:rPr>
              <w:t>stile passivo</w:t>
            </w:r>
            <w:r w:rsidRPr="00547B9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 xml:space="preserve"> si basa su una scarsa valutazione di sé e sull’incapacità di affermare i propri diritti nei confronti di quelli degli altri.</w:t>
            </w:r>
            <w:r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 xml:space="preserve"> </w:t>
            </w:r>
            <w:r w:rsidRPr="00547B9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Alcune caratteristiche della persona passiva sono:</w:t>
            </w:r>
          </w:p>
          <w:p w:rsidR="002472EA" w:rsidRPr="00547B94" w:rsidRDefault="002472EA" w:rsidP="002472EA">
            <w:pPr>
              <w:numPr>
                <w:ilvl w:val="0"/>
                <w:numId w:val="6"/>
              </w:numPr>
              <w:spacing w:before="100" w:beforeAutospacing="1" w:after="100" w:afterAutospacing="1"/>
              <w:ind w:left="300"/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</w:pPr>
            <w:r w:rsidRPr="00547B9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non prendere posizione cercando di evitare qualsiasi tipo di contrasto;</w:t>
            </w:r>
          </w:p>
          <w:p w:rsidR="002472EA" w:rsidRPr="00547B94" w:rsidRDefault="002472EA" w:rsidP="002472EA">
            <w:pPr>
              <w:numPr>
                <w:ilvl w:val="0"/>
                <w:numId w:val="6"/>
              </w:numPr>
              <w:spacing w:before="100" w:beforeAutospacing="1" w:after="100" w:afterAutospacing="1"/>
              <w:ind w:left="300"/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</w:pPr>
            <w:r w:rsidRPr="00547B9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non esprimere i propri sentimenti;</w:t>
            </w:r>
          </w:p>
          <w:p w:rsidR="002472EA" w:rsidRPr="00547B94" w:rsidRDefault="002472EA" w:rsidP="002472EA">
            <w:pPr>
              <w:numPr>
                <w:ilvl w:val="0"/>
                <w:numId w:val="6"/>
              </w:numPr>
              <w:spacing w:before="100" w:beforeAutospacing="1" w:after="100" w:afterAutospacing="1"/>
              <w:ind w:left="300"/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</w:pPr>
            <w:r w:rsidRPr="00547B9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rifuggire i rischi e le responsabilità;</w:t>
            </w:r>
          </w:p>
          <w:p w:rsidR="007E57D4" w:rsidRPr="002472EA" w:rsidRDefault="002472EA" w:rsidP="002472EA">
            <w:pPr>
              <w:numPr>
                <w:ilvl w:val="0"/>
                <w:numId w:val="6"/>
              </w:numPr>
              <w:spacing w:before="100" w:beforeAutospacing="1" w:after="100" w:afterAutospacing="1"/>
              <w:ind w:left="300"/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cercare approvazione.</w:t>
            </w:r>
          </w:p>
        </w:tc>
        <w:tc>
          <w:tcPr>
            <w:tcW w:w="986" w:type="dxa"/>
          </w:tcPr>
          <w:p w:rsidR="007E57D4" w:rsidRPr="00A1528E" w:rsidRDefault="002472EA" w:rsidP="00EB6252">
            <w:pPr>
              <w:pStyle w:val="NormaleWeb"/>
              <w:spacing w:before="0" w:beforeAutospacing="0" w:after="300" w:afterAutospacing="0"/>
              <w:jc w:val="both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  <w:t>N. Alunni</w:t>
            </w:r>
          </w:p>
        </w:tc>
      </w:tr>
      <w:tr w:rsidR="002472EA" w:rsidTr="00527A7B">
        <w:tc>
          <w:tcPr>
            <w:tcW w:w="9628" w:type="dxa"/>
            <w:gridSpan w:val="3"/>
          </w:tcPr>
          <w:p w:rsidR="002472EA" w:rsidRDefault="002472EA" w:rsidP="002472EA">
            <w:pPr>
              <w:pStyle w:val="NormaleWeb"/>
              <w:spacing w:before="0" w:beforeAutospacing="0" w:after="300" w:afterAutospacing="0"/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</w:pPr>
            <w:r w:rsidRPr="00A1528E">
              <w:rPr>
                <w:rFonts w:asciiTheme="majorHAnsi" w:hAnsiTheme="majorHAnsi" w:cstheme="majorHAnsi"/>
                <w:b/>
                <w:i/>
                <w:color w:val="FF0000"/>
                <w:sz w:val="16"/>
                <w:szCs w:val="16"/>
              </w:rPr>
              <w:t>Strategie</w:t>
            </w:r>
            <w:r>
              <w:rPr>
                <w:rFonts w:asciiTheme="majorHAnsi" w:hAnsiTheme="majorHAnsi" w:cstheme="majorHAnsi"/>
                <w:b/>
                <w:i/>
                <w:color w:val="FF0000"/>
                <w:sz w:val="16"/>
                <w:szCs w:val="16"/>
              </w:rPr>
              <w:t xml:space="preserve"> per costruire </w:t>
            </w:r>
            <w:r w:rsidR="006009B8">
              <w:rPr>
                <w:rFonts w:asciiTheme="majorHAnsi" w:hAnsiTheme="majorHAnsi" w:cstheme="majorHAnsi"/>
                <w:b/>
                <w:i/>
                <w:color w:val="FF0000"/>
                <w:sz w:val="16"/>
                <w:szCs w:val="16"/>
              </w:rPr>
              <w:t xml:space="preserve">e/o consolidare </w:t>
            </w:r>
            <w:r>
              <w:rPr>
                <w:rFonts w:asciiTheme="majorHAnsi" w:hAnsiTheme="majorHAnsi" w:cstheme="majorHAnsi"/>
                <w:b/>
                <w:i/>
                <w:color w:val="FF0000"/>
                <w:sz w:val="16"/>
                <w:szCs w:val="16"/>
              </w:rPr>
              <w:t>uno stile assertivo</w:t>
            </w:r>
          </w:p>
        </w:tc>
      </w:tr>
      <w:tr w:rsidR="002472EA" w:rsidTr="002369BA">
        <w:trPr>
          <w:trHeight w:val="1975"/>
        </w:trPr>
        <w:tc>
          <w:tcPr>
            <w:tcW w:w="9628" w:type="dxa"/>
            <w:gridSpan w:val="3"/>
          </w:tcPr>
          <w:p w:rsidR="002472EA" w:rsidRPr="002472EA" w:rsidRDefault="002472EA" w:rsidP="002472EA">
            <w:pPr>
              <w:pStyle w:val="NormaleWeb"/>
              <w:tabs>
                <w:tab w:val="left" w:pos="1161"/>
              </w:tabs>
              <w:spacing w:before="0" w:beforeAutospacing="0" w:after="300" w:afterAutospacing="0"/>
              <w:rPr>
                <w:rFonts w:asciiTheme="majorHAnsi" w:hAnsiTheme="majorHAnsi" w:cstheme="majorHAnsi"/>
                <w:b/>
                <w:i/>
                <w:color w:val="FF0000"/>
                <w:sz w:val="16"/>
                <w:szCs w:val="16"/>
              </w:rPr>
            </w:pPr>
            <w:r w:rsidRPr="00547B94">
              <w:rPr>
                <w:rFonts w:asciiTheme="majorHAnsi" w:hAnsiTheme="majorHAnsi" w:cstheme="majorHAnsi"/>
                <w:color w:val="323B44"/>
                <w:sz w:val="16"/>
                <w:szCs w:val="16"/>
              </w:rPr>
              <w:t xml:space="preserve">Lo </w:t>
            </w:r>
            <w:r w:rsidRPr="007E57D4">
              <w:rPr>
                <w:rFonts w:asciiTheme="majorHAnsi" w:hAnsiTheme="majorHAnsi" w:cstheme="majorHAnsi"/>
                <w:b/>
                <w:bCs/>
                <w:color w:val="323B44"/>
                <w:sz w:val="16"/>
                <w:szCs w:val="16"/>
              </w:rPr>
              <w:t>stile assertivo</w:t>
            </w:r>
            <w:r w:rsidRPr="00547B94">
              <w:rPr>
                <w:rFonts w:asciiTheme="majorHAnsi" w:hAnsiTheme="majorHAnsi" w:cstheme="majorHAnsi"/>
                <w:color w:val="323B44"/>
                <w:sz w:val="16"/>
                <w:szCs w:val="16"/>
              </w:rPr>
              <w:t xml:space="preserve"> si fonda sulla condivisione, in linea di principio, dei diritti umani fondamentali e sull’accettazione dell’idea che questi valgono per tutti e non solo per noi stessi. </w:t>
            </w:r>
            <w:r>
              <w:rPr>
                <w:rFonts w:asciiTheme="majorHAnsi" w:hAnsiTheme="majorHAnsi" w:cstheme="majorHAnsi"/>
                <w:color w:val="323B44"/>
                <w:sz w:val="16"/>
                <w:szCs w:val="16"/>
              </w:rPr>
              <w:t>Sarà quindi compito del Consiglio di Classe:</w:t>
            </w:r>
          </w:p>
          <w:p w:rsidR="002472EA" w:rsidRPr="007E57D4" w:rsidRDefault="002472EA" w:rsidP="007E57D4">
            <w:pPr>
              <w:spacing w:after="225"/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1)</w:t>
            </w:r>
            <w:r w:rsidRPr="007E57D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 xml:space="preserve"> lavorare</w:t>
            </w:r>
            <w:r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 xml:space="preserve"> affinché gli alunni possano fare esperienza insieme di alcuni </w:t>
            </w:r>
            <w:r w:rsidRPr="007E57D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diritti umani fondamentali, scelti tra quelli che possono essere più rilevanti:</w:t>
            </w:r>
          </w:p>
          <w:p w:rsidR="002472EA" w:rsidRPr="00547B94" w:rsidRDefault="002472EA" w:rsidP="007E57D4">
            <w:pPr>
              <w:numPr>
                <w:ilvl w:val="0"/>
                <w:numId w:val="7"/>
              </w:numPr>
              <w:spacing w:before="100" w:beforeAutospacing="1" w:after="100" w:afterAutospacing="1"/>
              <w:ind w:left="300"/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</w:pPr>
            <w:r w:rsidRPr="00547B9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 xml:space="preserve">avere ed </w:t>
            </w:r>
            <w:r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esprimere sentimenti e opinioni</w:t>
            </w:r>
          </w:p>
          <w:p w:rsidR="002472EA" w:rsidRPr="00547B94" w:rsidRDefault="002472EA" w:rsidP="007E57D4">
            <w:pPr>
              <w:numPr>
                <w:ilvl w:val="0"/>
                <w:numId w:val="7"/>
              </w:numPr>
              <w:spacing w:before="100" w:beforeAutospacing="1" w:after="100" w:afterAutospacing="1"/>
              <w:ind w:left="300"/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</w:pPr>
            <w:r w:rsidRPr="00547B9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essere trattato con rispetto</w:t>
            </w:r>
          </w:p>
          <w:p w:rsidR="002472EA" w:rsidRPr="00547B94" w:rsidRDefault="002472EA" w:rsidP="007E57D4">
            <w:pPr>
              <w:numPr>
                <w:ilvl w:val="0"/>
                <w:numId w:val="7"/>
              </w:numPr>
              <w:spacing w:before="100" w:beforeAutospacing="1" w:after="100" w:afterAutospacing="1"/>
              <w:ind w:left="300"/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</w:pPr>
            <w:r w:rsidRPr="00547B9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ess</w:t>
            </w:r>
            <w:r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ere ascoltati e presi sul serio</w:t>
            </w:r>
          </w:p>
          <w:p w:rsidR="002472EA" w:rsidRPr="00547B94" w:rsidRDefault="002472EA" w:rsidP="007E57D4">
            <w:pPr>
              <w:numPr>
                <w:ilvl w:val="0"/>
                <w:numId w:val="7"/>
              </w:numPr>
              <w:spacing w:before="100" w:beforeAutospacing="1" w:after="100" w:afterAutospacing="1"/>
              <w:ind w:left="300"/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</w:pPr>
            <w:r w:rsidRPr="00547B9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 xml:space="preserve">chiedere, essendo consapevoli che </w:t>
            </w:r>
            <w:r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l’altro ha il diritto rifiutare</w:t>
            </w:r>
          </w:p>
          <w:p w:rsidR="002472EA" w:rsidRPr="00547B94" w:rsidRDefault="002472EA" w:rsidP="007E57D4">
            <w:pPr>
              <w:numPr>
                <w:ilvl w:val="0"/>
                <w:numId w:val="7"/>
              </w:numPr>
              <w:spacing w:before="100" w:beforeAutospacing="1" w:after="100" w:afterAutospacing="1"/>
              <w:ind w:left="300"/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</w:pPr>
            <w:r w:rsidRPr="007E57D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commettere errori e</w:t>
            </w:r>
            <w:r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 xml:space="preserve"> esserne responsabili</w:t>
            </w:r>
          </w:p>
          <w:p w:rsidR="002472EA" w:rsidRPr="00547B94" w:rsidRDefault="002472EA" w:rsidP="007E57D4">
            <w:pPr>
              <w:numPr>
                <w:ilvl w:val="0"/>
                <w:numId w:val="7"/>
              </w:numPr>
              <w:spacing w:before="100" w:beforeAutospacing="1" w:after="100" w:afterAutospacing="1"/>
              <w:ind w:left="300"/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</w:pPr>
            <w:r w:rsidRPr="00547B9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cambiare</w:t>
            </w:r>
          </w:p>
          <w:p w:rsidR="002472EA" w:rsidRPr="00547B94" w:rsidRDefault="002472EA" w:rsidP="007E57D4">
            <w:pPr>
              <w:numPr>
                <w:ilvl w:val="0"/>
                <w:numId w:val="7"/>
              </w:numPr>
              <w:spacing w:before="100" w:beforeAutospacing="1" w:after="100" w:afterAutospacing="1"/>
              <w:ind w:left="300"/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</w:pPr>
            <w:r w:rsidRPr="00547B9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rifiutare senza per questo sentirsi in colpa o egoisti</w:t>
            </w:r>
          </w:p>
          <w:p w:rsidR="002472EA" w:rsidRPr="00547B94" w:rsidRDefault="002472EA" w:rsidP="007E57D4">
            <w:pPr>
              <w:numPr>
                <w:ilvl w:val="0"/>
                <w:numId w:val="7"/>
              </w:numPr>
              <w:spacing w:before="100" w:beforeAutospacing="1" w:after="100" w:afterAutospacing="1"/>
              <w:ind w:left="300"/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</w:pPr>
            <w:r w:rsidRPr="00547B9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discutere un problema con la persona coinvolta</w:t>
            </w:r>
          </w:p>
          <w:p w:rsidR="002472EA" w:rsidRPr="00547B94" w:rsidRDefault="002472EA" w:rsidP="007E57D4">
            <w:pPr>
              <w:numPr>
                <w:ilvl w:val="0"/>
                <w:numId w:val="7"/>
              </w:numPr>
              <w:spacing w:before="100" w:beforeAutospacing="1" w:after="100" w:afterAutospacing="1"/>
              <w:ind w:left="300"/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</w:pPr>
            <w:r w:rsidRPr="00547B9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essere indipendenti</w:t>
            </w:r>
          </w:p>
          <w:p w:rsidR="002472EA" w:rsidRPr="00547B94" w:rsidRDefault="002472EA" w:rsidP="007E57D4">
            <w:pPr>
              <w:numPr>
                <w:ilvl w:val="0"/>
                <w:numId w:val="7"/>
              </w:numPr>
              <w:spacing w:before="100" w:beforeAutospacing="1" w:after="100" w:afterAutospacing="1"/>
              <w:ind w:left="300"/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</w:pPr>
            <w:r w:rsidRPr="00547B9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avere successo</w:t>
            </w:r>
          </w:p>
          <w:p w:rsidR="002472EA" w:rsidRPr="00547B94" w:rsidRDefault="002472EA" w:rsidP="00547B94">
            <w:pPr>
              <w:spacing w:after="225"/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2) Cercare</w:t>
            </w:r>
            <w:r w:rsidRPr="00547B9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 xml:space="preserve"> di mettere e tenere sotto controllo quattro componenti fondamentali:</w:t>
            </w:r>
          </w:p>
          <w:p w:rsidR="002472EA" w:rsidRPr="00547B94" w:rsidRDefault="002472EA" w:rsidP="00547B94">
            <w:pPr>
              <w:numPr>
                <w:ilvl w:val="0"/>
                <w:numId w:val="8"/>
              </w:numPr>
              <w:spacing w:before="100" w:beforeAutospacing="1" w:after="100" w:afterAutospacing="1"/>
              <w:ind w:left="300"/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</w:pPr>
            <w:r w:rsidRPr="00547B9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componente verbale,</w:t>
            </w:r>
          </w:p>
          <w:p w:rsidR="002472EA" w:rsidRPr="00547B94" w:rsidRDefault="002472EA" w:rsidP="00547B94">
            <w:pPr>
              <w:numPr>
                <w:ilvl w:val="0"/>
                <w:numId w:val="8"/>
              </w:numPr>
              <w:spacing w:before="100" w:beforeAutospacing="1" w:after="100" w:afterAutospacing="1"/>
              <w:ind w:left="300"/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</w:pPr>
            <w:r w:rsidRPr="00547B9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emotiva</w:t>
            </w:r>
            <w:r w:rsidR="006A30B2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vertAlign w:val="superscript"/>
                <w:lang w:eastAsia="it-IT"/>
              </w:rPr>
              <w:t>*</w:t>
            </w:r>
            <w:r w:rsidRPr="00547B9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,</w:t>
            </w:r>
          </w:p>
          <w:p w:rsidR="006009B8" w:rsidRDefault="002472EA" w:rsidP="006009B8">
            <w:pPr>
              <w:numPr>
                <w:ilvl w:val="0"/>
                <w:numId w:val="8"/>
              </w:numPr>
              <w:spacing w:before="100" w:beforeAutospacing="1" w:after="100" w:afterAutospacing="1"/>
              <w:ind w:left="300"/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</w:pPr>
            <w:r w:rsidRPr="00547B94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non verbale,</w:t>
            </w:r>
          </w:p>
          <w:p w:rsidR="002472EA" w:rsidRDefault="002472EA" w:rsidP="006009B8">
            <w:pPr>
              <w:numPr>
                <w:ilvl w:val="0"/>
                <w:numId w:val="8"/>
              </w:numPr>
              <w:spacing w:before="100" w:beforeAutospacing="1" w:after="100" w:afterAutospacing="1"/>
              <w:ind w:left="300"/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</w:pPr>
            <w:r w:rsidRPr="006009B8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cognitiva</w:t>
            </w:r>
            <w:r w:rsidR="006009B8">
              <w:rPr>
                <w:rFonts w:asciiTheme="majorHAnsi" w:eastAsia="Times New Roman" w:hAnsiTheme="majorHAnsi" w:cstheme="majorHAnsi"/>
                <w:color w:val="323B44"/>
                <w:sz w:val="16"/>
                <w:szCs w:val="16"/>
                <w:lang w:eastAsia="it-IT"/>
              </w:rPr>
              <w:t>.</w:t>
            </w:r>
          </w:p>
          <w:p w:rsidR="006A30B2" w:rsidRDefault="006A30B2" w:rsidP="006A30B2">
            <w:pPr>
              <w:pStyle w:val="NormaleWeb"/>
              <w:spacing w:before="0" w:beforeAutospacing="0" w:after="300" w:afterAutospacing="0"/>
              <w:jc w:val="both"/>
              <w:rPr>
                <w:rFonts w:asciiTheme="majorHAnsi" w:hAnsiTheme="majorHAnsi" w:cstheme="majorHAnsi"/>
                <w:b/>
                <w:i/>
                <w:color w:val="55555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555555"/>
                <w:sz w:val="16"/>
                <w:szCs w:val="16"/>
              </w:rPr>
              <w:t>*</w:t>
            </w:r>
            <w:r w:rsidRPr="006A30B2">
              <w:rPr>
                <w:rFonts w:asciiTheme="majorHAnsi" w:hAnsiTheme="majorHAnsi" w:cstheme="majorHAnsi"/>
                <w:b/>
                <w:i/>
                <w:color w:val="555555"/>
                <w:sz w:val="16"/>
                <w:szCs w:val="16"/>
              </w:rPr>
              <w:t xml:space="preserve">Pensiero ed emotività sono strettamente associati, agendo l’uno sull’altro in un rapporto circolare di causa ed effetto. Per questo è importante riconoscere gli alunni che gestiscono con più difficoltà </w:t>
            </w:r>
            <w:r>
              <w:rPr>
                <w:rFonts w:asciiTheme="majorHAnsi" w:hAnsiTheme="majorHAnsi" w:cstheme="majorHAnsi"/>
                <w:b/>
                <w:i/>
                <w:color w:val="555555"/>
                <w:sz w:val="16"/>
                <w:szCs w:val="16"/>
              </w:rPr>
              <w:t>le proprie emozioni. N</w:t>
            </w:r>
            <w:r w:rsidRPr="006A30B2">
              <w:rPr>
                <w:rFonts w:asciiTheme="majorHAnsi" w:hAnsiTheme="majorHAnsi" w:cstheme="majorHAnsi"/>
                <w:b/>
                <w:i/>
                <w:color w:val="555555"/>
                <w:sz w:val="16"/>
                <w:szCs w:val="16"/>
              </w:rPr>
              <w:t xml:space="preserve">ella classe </w:t>
            </w:r>
            <w:r w:rsidRPr="006A30B2">
              <w:rPr>
                <w:rFonts w:asciiTheme="majorHAnsi" w:hAnsiTheme="majorHAnsi" w:cstheme="majorHAnsi"/>
                <w:b/>
                <w:i/>
                <w:color w:val="555555"/>
                <w:sz w:val="16"/>
                <w:szCs w:val="16"/>
              </w:rPr>
              <w:softHyphen/>
            </w:r>
            <w:r w:rsidRPr="006A30B2">
              <w:rPr>
                <w:rFonts w:asciiTheme="majorHAnsi" w:hAnsiTheme="majorHAnsi" w:cstheme="majorHAnsi"/>
                <w:b/>
                <w:i/>
                <w:color w:val="555555"/>
                <w:sz w:val="16"/>
                <w:szCs w:val="16"/>
              </w:rPr>
              <w:softHyphen/>
            </w:r>
            <w:r w:rsidRPr="006A30B2">
              <w:rPr>
                <w:rFonts w:asciiTheme="majorHAnsi" w:hAnsiTheme="majorHAnsi" w:cstheme="majorHAnsi"/>
                <w:b/>
                <w:i/>
                <w:color w:val="555555"/>
                <w:sz w:val="16"/>
                <w:szCs w:val="16"/>
              </w:rPr>
              <w:softHyphen/>
              <w:t>______ se ne individuano _____. Gli insegnanti si impegnano ad aiutarli a trovare un equilibrio interiore, attraverso</w:t>
            </w:r>
            <w:r>
              <w:rPr>
                <w:rFonts w:asciiTheme="majorHAnsi" w:hAnsiTheme="majorHAnsi" w:cstheme="majorHAnsi"/>
                <w:b/>
                <w:i/>
                <w:color w:val="555555"/>
                <w:sz w:val="16"/>
                <w:szCs w:val="16"/>
              </w:rPr>
              <w:t>:</w:t>
            </w:r>
          </w:p>
          <w:p w:rsidR="006A30B2" w:rsidRDefault="006A30B2" w:rsidP="006A30B2">
            <w:pPr>
              <w:pStyle w:val="NormaleWeb"/>
              <w:spacing w:before="0" w:beforeAutospacing="0" w:after="300" w:afterAutospacing="0"/>
              <w:jc w:val="both"/>
              <w:rPr>
                <w:rFonts w:asciiTheme="majorHAnsi" w:hAnsiTheme="majorHAnsi" w:cstheme="majorHAnsi"/>
                <w:b/>
                <w:i/>
                <w:color w:val="55555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color w:val="555555"/>
                <w:sz w:val="16"/>
                <w:szCs w:val="16"/>
              </w:rPr>
              <w:t>- dialogo,</w:t>
            </w:r>
            <w:r w:rsidRPr="006A30B2">
              <w:rPr>
                <w:rFonts w:asciiTheme="majorHAnsi" w:hAnsiTheme="majorHAnsi" w:cstheme="majorHAnsi"/>
                <w:b/>
                <w:i/>
                <w:color w:val="555555"/>
                <w:sz w:val="16"/>
                <w:szCs w:val="16"/>
              </w:rPr>
              <w:t xml:space="preserve"> </w:t>
            </w:r>
          </w:p>
          <w:p w:rsidR="006A30B2" w:rsidRDefault="006A30B2" w:rsidP="006A30B2">
            <w:pPr>
              <w:pStyle w:val="NormaleWeb"/>
              <w:spacing w:before="0" w:beforeAutospacing="0" w:after="300" w:afterAutospacing="0"/>
              <w:jc w:val="both"/>
              <w:rPr>
                <w:rFonts w:asciiTheme="majorHAnsi" w:hAnsiTheme="majorHAnsi" w:cstheme="majorHAnsi"/>
                <w:b/>
                <w:i/>
                <w:color w:val="555555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color w:val="555555"/>
                <w:sz w:val="16"/>
                <w:szCs w:val="16"/>
              </w:rPr>
              <w:t xml:space="preserve">- </w:t>
            </w:r>
            <w:r w:rsidRPr="006A30B2">
              <w:rPr>
                <w:rFonts w:asciiTheme="majorHAnsi" w:hAnsiTheme="majorHAnsi" w:cstheme="majorHAnsi"/>
                <w:b/>
                <w:i/>
                <w:color w:val="555555"/>
                <w:sz w:val="16"/>
                <w:szCs w:val="16"/>
              </w:rPr>
              <w:t xml:space="preserve">collaborazione proficua con le famiglie, </w:t>
            </w:r>
          </w:p>
          <w:p w:rsidR="006A30B2" w:rsidRPr="006A30B2" w:rsidRDefault="006A30B2" w:rsidP="006A30B2">
            <w:pPr>
              <w:pStyle w:val="NormaleWeb"/>
              <w:spacing w:before="0" w:beforeAutospacing="0" w:after="300" w:afterAutospacing="0"/>
              <w:jc w:val="both"/>
              <w:rPr>
                <w:rFonts w:asciiTheme="majorHAnsi" w:hAnsiTheme="majorHAnsi" w:cstheme="majorHAnsi"/>
                <w:i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color w:val="555555"/>
                <w:sz w:val="16"/>
                <w:szCs w:val="16"/>
              </w:rPr>
              <w:t xml:space="preserve">- </w:t>
            </w:r>
            <w:r w:rsidRPr="006A30B2">
              <w:rPr>
                <w:rFonts w:asciiTheme="majorHAnsi" w:hAnsiTheme="majorHAnsi" w:cstheme="majorHAnsi"/>
                <w:b/>
                <w:i/>
                <w:color w:val="555555"/>
                <w:sz w:val="16"/>
                <w:szCs w:val="16"/>
              </w:rPr>
              <w:t xml:space="preserve">interventi mirati (Progetto “In relazione con le emozioni”; progetto yoga; </w:t>
            </w:r>
            <w:proofErr w:type="spellStart"/>
            <w:r w:rsidRPr="006A30B2">
              <w:rPr>
                <w:rFonts w:asciiTheme="majorHAnsi" w:hAnsiTheme="majorHAnsi" w:cstheme="majorHAnsi"/>
                <w:b/>
                <w:i/>
                <w:color w:val="555555"/>
                <w:sz w:val="16"/>
                <w:szCs w:val="16"/>
              </w:rPr>
              <w:t>uda</w:t>
            </w:r>
            <w:proofErr w:type="spellEnd"/>
            <w:r w:rsidRPr="006A30B2">
              <w:rPr>
                <w:rFonts w:asciiTheme="majorHAnsi" w:hAnsiTheme="majorHAnsi" w:cstheme="majorHAnsi"/>
                <w:b/>
                <w:i/>
                <w:color w:val="555555"/>
                <w:sz w:val="16"/>
                <w:szCs w:val="16"/>
              </w:rPr>
              <w:t xml:space="preserve"> sulle emozioni e la loro gestione; costruzione di un clima di lavoro sereno e collaborativo; azioni di contenimento; discussioni e riflessioni guidate; giochi di ruolo ed altre esperienze che favoriscano la costruzione della capacità empatia…)</w:t>
            </w:r>
            <w:r>
              <w:rPr>
                <w:rFonts w:asciiTheme="majorHAnsi" w:hAnsiTheme="majorHAnsi" w:cstheme="majorHAnsi"/>
                <w:b/>
                <w:i/>
                <w:color w:val="555555"/>
                <w:sz w:val="16"/>
                <w:szCs w:val="16"/>
              </w:rPr>
              <w:t>.</w:t>
            </w:r>
          </w:p>
        </w:tc>
      </w:tr>
    </w:tbl>
    <w:p w:rsidR="00D13236" w:rsidRDefault="00D13236" w:rsidP="00EB6252">
      <w:pPr>
        <w:pStyle w:val="NormaleWeb"/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</w:p>
    <w:p w:rsidR="00F62D3C" w:rsidRDefault="00B5624A" w:rsidP="00EB6252">
      <w:pPr>
        <w:pStyle w:val="NormaleWeb"/>
        <w:spacing w:before="0" w:beforeAutospacing="0" w:after="30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>
        <w:rPr>
          <w:rFonts w:asciiTheme="majorHAnsi" w:hAnsiTheme="majorHAnsi" w:cstheme="majorHAnsi"/>
          <w:color w:val="262626" w:themeColor="text1" w:themeTint="D9"/>
          <w:sz w:val="16"/>
          <w:szCs w:val="16"/>
        </w:rPr>
        <w:t>Nella classe _____, _____</w:t>
      </w:r>
      <w:r w:rsidR="00F62D3C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studenti hanno difficoltà a mantenere l’attenzione</w:t>
      </w:r>
      <w:r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e</w:t>
      </w:r>
      <w:r w:rsidR="00F62D3C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la concentrazione durante le attività scola</w:t>
      </w:r>
      <w:r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stiche. </w:t>
      </w:r>
      <w:r w:rsidR="00F62D3C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Si elencano di seguito le strategie </w:t>
      </w:r>
      <w:r w:rsidR="00FA7811">
        <w:rPr>
          <w:rFonts w:asciiTheme="majorHAnsi" w:hAnsiTheme="majorHAnsi" w:cstheme="majorHAnsi"/>
          <w:color w:val="262626" w:themeColor="text1" w:themeTint="D9"/>
          <w:sz w:val="16"/>
          <w:szCs w:val="16"/>
        </w:rPr>
        <w:t>che saranno adottate per favorire anche in loro la conquista degli apprendimenti</w:t>
      </w:r>
      <w:r>
        <w:rPr>
          <w:rFonts w:asciiTheme="majorHAnsi" w:hAnsiTheme="majorHAnsi" w:cstheme="majorHAnsi"/>
          <w:color w:val="262626" w:themeColor="text1" w:themeTint="D9"/>
          <w:sz w:val="16"/>
          <w:szCs w:val="16"/>
        </w:rPr>
        <w:t>:</w:t>
      </w:r>
    </w:p>
    <w:p w:rsidR="00051AD7" w:rsidRDefault="00051AD7" w:rsidP="00051AD7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>
        <w:rPr>
          <w:rFonts w:asciiTheme="majorHAnsi" w:hAnsiTheme="majorHAnsi" w:cstheme="majorHAnsi"/>
          <w:color w:val="262626" w:themeColor="text1" w:themeTint="D9"/>
          <w:sz w:val="16"/>
          <w:szCs w:val="16"/>
        </w:rPr>
        <w:t>Pulizia e ordine del luogo di lavoro</w:t>
      </w:r>
    </w:p>
    <w:p w:rsidR="00051AD7" w:rsidRDefault="00051AD7" w:rsidP="00051AD7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>
        <w:rPr>
          <w:rFonts w:asciiTheme="majorHAnsi" w:hAnsiTheme="majorHAnsi" w:cstheme="majorHAnsi"/>
          <w:color w:val="262626" w:themeColor="text1" w:themeTint="D9"/>
          <w:sz w:val="16"/>
          <w:szCs w:val="16"/>
        </w:rPr>
        <w:t>Concedere pause, aumentando gradualmente i tempi di lavoro</w:t>
      </w:r>
      <w:r w:rsidR="00F535BB">
        <w:rPr>
          <w:rFonts w:asciiTheme="majorHAnsi" w:hAnsiTheme="majorHAnsi" w:cstheme="majorHAnsi"/>
          <w:color w:val="262626" w:themeColor="text1" w:themeTint="D9"/>
          <w:sz w:val="16"/>
          <w:szCs w:val="16"/>
        </w:rPr>
        <w:t xml:space="preserve"> e attenzione</w:t>
      </w:r>
    </w:p>
    <w:p w:rsidR="00FA7811" w:rsidRPr="00051AD7" w:rsidRDefault="00FA7811" w:rsidP="00051AD7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  <w:rPr>
          <w:rFonts w:asciiTheme="majorHAnsi" w:hAnsiTheme="majorHAnsi" w:cstheme="majorHAnsi"/>
          <w:color w:val="262626" w:themeColor="text1" w:themeTint="D9"/>
          <w:sz w:val="16"/>
          <w:szCs w:val="16"/>
        </w:rPr>
      </w:pPr>
      <w:r w:rsidRPr="00051AD7">
        <w:rPr>
          <w:rFonts w:asciiTheme="majorHAnsi" w:hAnsiTheme="majorHAnsi" w:cstheme="majorHAnsi"/>
          <w:sz w:val="16"/>
          <w:szCs w:val="16"/>
        </w:rPr>
        <w:t xml:space="preserve">Variare il tono </w:t>
      </w:r>
      <w:r w:rsidR="00F535BB">
        <w:rPr>
          <w:rFonts w:asciiTheme="majorHAnsi" w:hAnsiTheme="majorHAnsi" w:cstheme="majorHAnsi"/>
          <w:sz w:val="16"/>
          <w:szCs w:val="16"/>
        </w:rPr>
        <w:t xml:space="preserve">di voce </w:t>
      </w:r>
      <w:r w:rsidRPr="00051AD7">
        <w:rPr>
          <w:rFonts w:asciiTheme="majorHAnsi" w:hAnsiTheme="majorHAnsi" w:cstheme="majorHAnsi"/>
          <w:sz w:val="16"/>
          <w:szCs w:val="16"/>
        </w:rPr>
        <w:t>(alto - basso)</w:t>
      </w:r>
    </w:p>
    <w:p w:rsidR="00FA7811" w:rsidRDefault="00FA7811" w:rsidP="00051AD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FA7811">
        <w:rPr>
          <w:rFonts w:asciiTheme="majorHAnsi" w:hAnsiTheme="majorHAnsi" w:cstheme="majorHAnsi"/>
          <w:sz w:val="16"/>
          <w:szCs w:val="16"/>
        </w:rPr>
        <w:t>Dare chiari segna</w:t>
      </w:r>
      <w:r w:rsidR="00F535BB">
        <w:rPr>
          <w:rFonts w:asciiTheme="majorHAnsi" w:hAnsiTheme="majorHAnsi" w:cstheme="majorHAnsi"/>
          <w:sz w:val="16"/>
          <w:szCs w:val="16"/>
        </w:rPr>
        <w:t>li e regole semplici</w:t>
      </w:r>
    </w:p>
    <w:p w:rsidR="00FA7811" w:rsidRDefault="00FA7811" w:rsidP="00051AD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FA7811">
        <w:rPr>
          <w:rFonts w:asciiTheme="majorHAnsi" w:hAnsiTheme="majorHAnsi" w:cstheme="majorHAnsi"/>
          <w:sz w:val="16"/>
          <w:szCs w:val="16"/>
        </w:rPr>
        <w:t xml:space="preserve"> Usare gessi colorati</w:t>
      </w:r>
    </w:p>
    <w:p w:rsidR="00FA7811" w:rsidRDefault="00FA7811" w:rsidP="00051AD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FA7811">
        <w:rPr>
          <w:rFonts w:asciiTheme="majorHAnsi" w:hAnsiTheme="majorHAnsi" w:cstheme="majorHAnsi"/>
          <w:sz w:val="16"/>
          <w:szCs w:val="16"/>
        </w:rPr>
        <w:t>Creare aspettativa verso la lezione</w:t>
      </w:r>
    </w:p>
    <w:p w:rsidR="00FA7811" w:rsidRDefault="00FA7811" w:rsidP="00051AD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FA7811">
        <w:rPr>
          <w:rFonts w:asciiTheme="majorHAnsi" w:hAnsiTheme="majorHAnsi" w:cstheme="majorHAnsi"/>
          <w:sz w:val="16"/>
          <w:szCs w:val="16"/>
        </w:rPr>
        <w:t>Usare molto spesso il contatto oculare</w:t>
      </w:r>
    </w:p>
    <w:p w:rsidR="00FA7811" w:rsidRDefault="00FA7811" w:rsidP="00051AD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FA7811">
        <w:rPr>
          <w:rFonts w:asciiTheme="majorHAnsi" w:hAnsiTheme="majorHAnsi" w:cstheme="majorHAnsi"/>
          <w:sz w:val="16"/>
          <w:szCs w:val="16"/>
        </w:rPr>
        <w:t>Essere sempre visibili a tutti</w:t>
      </w:r>
    </w:p>
    <w:p w:rsidR="00FA7811" w:rsidRDefault="00FA7811" w:rsidP="00FA781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FA7811">
        <w:rPr>
          <w:rFonts w:asciiTheme="majorHAnsi" w:hAnsiTheme="majorHAnsi" w:cstheme="majorHAnsi"/>
          <w:sz w:val="16"/>
          <w:szCs w:val="16"/>
        </w:rPr>
        <w:t>Assicurarsi che la voce sia sentita da tutti</w:t>
      </w:r>
    </w:p>
    <w:p w:rsidR="00FA7811" w:rsidRDefault="00FA7811" w:rsidP="00FA781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FA7811">
        <w:rPr>
          <w:rFonts w:asciiTheme="majorHAnsi" w:hAnsiTheme="majorHAnsi" w:cstheme="majorHAnsi"/>
          <w:sz w:val="16"/>
          <w:szCs w:val="16"/>
        </w:rPr>
        <w:t>Controllare le fonti di rumore</w:t>
      </w:r>
      <w:r w:rsidR="00F535BB">
        <w:rPr>
          <w:rFonts w:asciiTheme="majorHAnsi" w:hAnsiTheme="majorHAnsi" w:cstheme="majorHAnsi"/>
          <w:sz w:val="16"/>
          <w:szCs w:val="16"/>
        </w:rPr>
        <w:t xml:space="preserve"> e quelle di calore</w:t>
      </w:r>
    </w:p>
    <w:p w:rsidR="00FA7811" w:rsidRDefault="00FA7811" w:rsidP="00FA781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FA7811">
        <w:rPr>
          <w:rFonts w:asciiTheme="majorHAnsi" w:hAnsiTheme="majorHAnsi" w:cstheme="majorHAnsi"/>
          <w:sz w:val="16"/>
          <w:szCs w:val="16"/>
        </w:rPr>
        <w:t>Porre una domanda interessante mostrando una figura o raccontando una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FA7811">
        <w:rPr>
          <w:rFonts w:asciiTheme="majorHAnsi" w:hAnsiTheme="majorHAnsi" w:cstheme="majorHAnsi"/>
          <w:sz w:val="16"/>
          <w:szCs w:val="16"/>
        </w:rPr>
        <w:t>breve storia</w:t>
      </w:r>
      <w:r>
        <w:rPr>
          <w:rFonts w:asciiTheme="majorHAnsi" w:hAnsiTheme="majorHAnsi" w:cstheme="majorHAnsi"/>
          <w:sz w:val="16"/>
          <w:szCs w:val="16"/>
        </w:rPr>
        <w:t xml:space="preserve"> con atteggiamenti istrionici o aggiungendo humor</w:t>
      </w:r>
    </w:p>
    <w:p w:rsidR="00FA7811" w:rsidRDefault="00FA7811" w:rsidP="00FA781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FA7811">
        <w:rPr>
          <w:rFonts w:asciiTheme="majorHAnsi" w:hAnsiTheme="majorHAnsi" w:cstheme="majorHAnsi"/>
          <w:sz w:val="16"/>
          <w:szCs w:val="16"/>
        </w:rPr>
        <w:t>Muoversi in classe per essere visibili</w:t>
      </w:r>
    </w:p>
    <w:p w:rsidR="00FA7811" w:rsidRDefault="00FA7811" w:rsidP="00FA781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FA7811">
        <w:rPr>
          <w:rFonts w:asciiTheme="majorHAnsi" w:hAnsiTheme="majorHAnsi" w:cstheme="majorHAnsi"/>
          <w:sz w:val="16"/>
          <w:szCs w:val="16"/>
        </w:rPr>
        <w:t>Definire con chiarezza i tempi di lavoro</w:t>
      </w:r>
    </w:p>
    <w:p w:rsidR="00FA7811" w:rsidRDefault="00FA7811" w:rsidP="00FA781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FA7811">
        <w:rPr>
          <w:rFonts w:asciiTheme="majorHAnsi" w:hAnsiTheme="majorHAnsi" w:cstheme="majorHAnsi"/>
          <w:sz w:val="16"/>
          <w:szCs w:val="16"/>
        </w:rPr>
        <w:t>Utilizzare domande aperte che lascino spazio a risposte diverse</w:t>
      </w:r>
    </w:p>
    <w:p w:rsidR="00FA7811" w:rsidRDefault="00FA7811" w:rsidP="00FA781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FA7811">
        <w:rPr>
          <w:rFonts w:asciiTheme="majorHAnsi" w:hAnsiTheme="majorHAnsi" w:cstheme="majorHAnsi"/>
          <w:sz w:val="16"/>
          <w:szCs w:val="16"/>
        </w:rPr>
        <w:t>Ridurre il tempo della spiegazione orale e aumentare quello per le</w:t>
      </w:r>
      <w:r>
        <w:rPr>
          <w:rFonts w:asciiTheme="majorHAnsi" w:hAnsiTheme="majorHAnsi" w:cstheme="majorHAnsi"/>
          <w:sz w:val="16"/>
          <w:szCs w:val="16"/>
        </w:rPr>
        <w:t xml:space="preserve"> rielaborazioni personali</w:t>
      </w:r>
      <w:r w:rsidR="00F535BB">
        <w:rPr>
          <w:rFonts w:asciiTheme="majorHAnsi" w:hAnsiTheme="majorHAnsi" w:cstheme="majorHAnsi"/>
          <w:sz w:val="16"/>
          <w:szCs w:val="16"/>
        </w:rPr>
        <w:t xml:space="preserve"> ed dimostrazioni pratiche</w:t>
      </w:r>
    </w:p>
    <w:p w:rsidR="00FA7811" w:rsidRPr="00FA7811" w:rsidRDefault="00FA7811" w:rsidP="00FA7811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sz w:val="16"/>
          <w:szCs w:val="16"/>
        </w:rPr>
      </w:pPr>
    </w:p>
    <w:p w:rsidR="005E702D" w:rsidRPr="00FF6F85" w:rsidRDefault="005E702D" w:rsidP="00EB6252">
      <w:pPr>
        <w:pStyle w:val="NormaleWeb"/>
        <w:spacing w:before="0" w:beforeAutospacing="0" w:after="300" w:afterAutospacing="0"/>
        <w:jc w:val="both"/>
        <w:rPr>
          <w:rFonts w:asciiTheme="majorHAnsi" w:hAnsiTheme="majorHAnsi" w:cstheme="majorHAnsi"/>
          <w:b/>
          <w:color w:val="FF0000"/>
          <w:sz w:val="18"/>
          <w:szCs w:val="18"/>
        </w:rPr>
      </w:pPr>
      <w:r w:rsidRPr="00FF6F85">
        <w:rPr>
          <w:rFonts w:asciiTheme="majorHAnsi" w:hAnsiTheme="majorHAnsi" w:cstheme="majorHAnsi"/>
          <w:b/>
          <w:color w:val="FF0000"/>
          <w:sz w:val="18"/>
          <w:szCs w:val="18"/>
        </w:rPr>
        <w:t>Progetti</w:t>
      </w:r>
      <w:r w:rsidR="00297153" w:rsidRPr="00FF6F85">
        <w:rPr>
          <w:rFonts w:asciiTheme="majorHAnsi" w:hAnsiTheme="majorHAnsi" w:cstheme="majorHAnsi"/>
          <w:b/>
          <w:color w:val="FF0000"/>
          <w:sz w:val="18"/>
          <w:szCs w:val="18"/>
        </w:rPr>
        <w:t xml:space="preserve"> </w:t>
      </w:r>
      <w:r w:rsidR="00297153" w:rsidRPr="00FF6F85">
        <w:rPr>
          <w:rFonts w:asciiTheme="majorHAnsi" w:hAnsiTheme="majorHAnsi" w:cstheme="majorHAnsi"/>
          <w:color w:val="FF0000"/>
          <w:sz w:val="18"/>
          <w:szCs w:val="18"/>
        </w:rPr>
        <w:t>(compresi quelli fra classi ponte per la continuità)</w:t>
      </w:r>
      <w:r w:rsidRPr="00FF6F85">
        <w:rPr>
          <w:rFonts w:asciiTheme="majorHAnsi" w:hAnsiTheme="majorHAnsi" w:cstheme="majorHAnsi"/>
          <w:b/>
          <w:color w:val="FF0000"/>
          <w:sz w:val="18"/>
          <w:szCs w:val="18"/>
        </w:rPr>
        <w:t xml:space="preserve"> </w:t>
      </w:r>
      <w:r w:rsidR="00297153" w:rsidRPr="00FF6F85">
        <w:rPr>
          <w:rFonts w:asciiTheme="majorHAnsi" w:hAnsiTheme="majorHAnsi" w:cstheme="majorHAnsi"/>
          <w:b/>
          <w:color w:val="FF0000"/>
          <w:sz w:val="18"/>
          <w:szCs w:val="18"/>
        </w:rPr>
        <w:t xml:space="preserve">e </w:t>
      </w:r>
      <w:proofErr w:type="spellStart"/>
      <w:r w:rsidR="00297153" w:rsidRPr="00FF6F85">
        <w:rPr>
          <w:rFonts w:asciiTheme="majorHAnsi" w:hAnsiTheme="majorHAnsi" w:cstheme="majorHAnsi"/>
          <w:b/>
          <w:color w:val="FF0000"/>
          <w:sz w:val="18"/>
          <w:szCs w:val="18"/>
        </w:rPr>
        <w:t>uda</w:t>
      </w:r>
      <w:proofErr w:type="spellEnd"/>
      <w:r w:rsidR="00297153" w:rsidRPr="00FF6F85">
        <w:rPr>
          <w:rFonts w:asciiTheme="majorHAnsi" w:hAnsiTheme="majorHAnsi" w:cstheme="majorHAnsi"/>
          <w:b/>
          <w:color w:val="FF0000"/>
          <w:sz w:val="18"/>
          <w:szCs w:val="18"/>
        </w:rPr>
        <w:t xml:space="preserve"> interdisciplinari</w:t>
      </w:r>
    </w:p>
    <w:p w:rsidR="005E702D" w:rsidRPr="00EB6252" w:rsidRDefault="005E702D" w:rsidP="00EB6252">
      <w:pPr>
        <w:pStyle w:val="NormaleWeb"/>
        <w:spacing w:before="0" w:beforeAutospacing="0" w:after="300" w:afterAutospacing="0"/>
        <w:jc w:val="both"/>
        <w:rPr>
          <w:rFonts w:asciiTheme="majorHAnsi" w:hAnsiTheme="majorHAnsi" w:cstheme="majorHAnsi"/>
          <w:b/>
          <w:color w:val="262626" w:themeColor="text1" w:themeTint="D9"/>
          <w:sz w:val="18"/>
          <w:szCs w:val="18"/>
        </w:rPr>
      </w:pPr>
      <w:r w:rsidRPr="00EB6252">
        <w:rPr>
          <w:rFonts w:asciiTheme="majorHAnsi" w:hAnsiTheme="majorHAnsi" w:cstheme="majorHAnsi"/>
          <w:b/>
          <w:color w:val="262626" w:themeColor="text1" w:themeTint="D9"/>
          <w:sz w:val="18"/>
          <w:szCs w:val="18"/>
        </w:rPr>
        <w:t>…</w:t>
      </w:r>
    </w:p>
    <w:p w:rsidR="005E702D" w:rsidRPr="00FF6F85" w:rsidRDefault="005E702D" w:rsidP="00EB6252">
      <w:pPr>
        <w:pStyle w:val="NormaleWeb"/>
        <w:spacing w:before="0" w:beforeAutospacing="0" w:after="300" w:afterAutospacing="0"/>
        <w:jc w:val="both"/>
        <w:rPr>
          <w:rFonts w:asciiTheme="majorHAnsi" w:hAnsiTheme="majorHAnsi" w:cstheme="majorHAnsi"/>
          <w:b/>
          <w:color w:val="FF0000"/>
          <w:sz w:val="18"/>
          <w:szCs w:val="18"/>
        </w:rPr>
      </w:pPr>
      <w:r w:rsidRPr="00FF6F85">
        <w:rPr>
          <w:rFonts w:asciiTheme="majorHAnsi" w:hAnsiTheme="majorHAnsi" w:cstheme="majorHAnsi"/>
          <w:b/>
          <w:color w:val="FF0000"/>
          <w:sz w:val="18"/>
          <w:szCs w:val="18"/>
        </w:rPr>
        <w:t>Uscite didattiche e viaggi di istruzione</w:t>
      </w:r>
    </w:p>
    <w:p w:rsidR="005E702D" w:rsidRPr="00EB6252" w:rsidRDefault="005E702D" w:rsidP="00EB6252">
      <w:pPr>
        <w:pStyle w:val="NormaleWeb"/>
        <w:spacing w:before="0" w:beforeAutospacing="0" w:after="300" w:afterAutospacing="0"/>
        <w:jc w:val="both"/>
        <w:rPr>
          <w:rFonts w:asciiTheme="majorHAnsi" w:hAnsiTheme="majorHAnsi" w:cstheme="majorHAnsi"/>
          <w:b/>
          <w:color w:val="262626" w:themeColor="text1" w:themeTint="D9"/>
          <w:sz w:val="18"/>
          <w:szCs w:val="18"/>
        </w:rPr>
      </w:pPr>
      <w:r w:rsidRPr="00EB6252">
        <w:rPr>
          <w:rFonts w:asciiTheme="majorHAnsi" w:hAnsiTheme="majorHAnsi" w:cstheme="majorHAnsi"/>
          <w:b/>
          <w:color w:val="262626" w:themeColor="text1" w:themeTint="D9"/>
          <w:sz w:val="18"/>
          <w:szCs w:val="18"/>
        </w:rPr>
        <w:t>…</w:t>
      </w:r>
    </w:p>
    <w:p w:rsidR="00F342DA" w:rsidRPr="00EB6252" w:rsidRDefault="00F342DA" w:rsidP="00EB6252">
      <w:pPr>
        <w:spacing w:line="240" w:lineRule="auto"/>
        <w:rPr>
          <w:rFonts w:asciiTheme="majorHAnsi" w:hAnsiTheme="majorHAnsi" w:cstheme="majorHAnsi"/>
          <w:color w:val="262626" w:themeColor="text1" w:themeTint="D9"/>
          <w:sz w:val="18"/>
          <w:szCs w:val="18"/>
        </w:rPr>
      </w:pPr>
    </w:p>
    <w:sectPr w:rsidR="00F342DA" w:rsidRPr="00EB62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441A"/>
    <w:multiLevelType w:val="hybridMultilevel"/>
    <w:tmpl w:val="B3649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86A73"/>
    <w:multiLevelType w:val="hybridMultilevel"/>
    <w:tmpl w:val="6CEAE8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00736"/>
    <w:multiLevelType w:val="multilevel"/>
    <w:tmpl w:val="95FA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6C135D"/>
    <w:multiLevelType w:val="multilevel"/>
    <w:tmpl w:val="1C0A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2041D2"/>
    <w:multiLevelType w:val="hybridMultilevel"/>
    <w:tmpl w:val="53EE35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D345E"/>
    <w:multiLevelType w:val="hybridMultilevel"/>
    <w:tmpl w:val="237CBDA4"/>
    <w:lvl w:ilvl="0" w:tplc="949EDB9A">
      <w:start w:val="4"/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808D9"/>
    <w:multiLevelType w:val="hybridMultilevel"/>
    <w:tmpl w:val="290285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057C3"/>
    <w:multiLevelType w:val="multilevel"/>
    <w:tmpl w:val="3C2A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AD1DC9"/>
    <w:multiLevelType w:val="hybridMultilevel"/>
    <w:tmpl w:val="CBAC1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A57C4"/>
    <w:multiLevelType w:val="hybridMultilevel"/>
    <w:tmpl w:val="6972B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81EC9"/>
    <w:multiLevelType w:val="hybridMultilevel"/>
    <w:tmpl w:val="CA56D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E5898"/>
    <w:multiLevelType w:val="multilevel"/>
    <w:tmpl w:val="F8C8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25"/>
    <w:rsid w:val="00011A9B"/>
    <w:rsid w:val="000322E8"/>
    <w:rsid w:val="00051AD7"/>
    <w:rsid w:val="000941AB"/>
    <w:rsid w:val="000C4F08"/>
    <w:rsid w:val="000D35CA"/>
    <w:rsid w:val="00106A07"/>
    <w:rsid w:val="00132F5C"/>
    <w:rsid w:val="00134DA1"/>
    <w:rsid w:val="0014361B"/>
    <w:rsid w:val="001455FC"/>
    <w:rsid w:val="00171B3D"/>
    <w:rsid w:val="00174FAC"/>
    <w:rsid w:val="001C21F7"/>
    <w:rsid w:val="001E3EF7"/>
    <w:rsid w:val="001F7422"/>
    <w:rsid w:val="00235968"/>
    <w:rsid w:val="002369BA"/>
    <w:rsid w:val="002472EA"/>
    <w:rsid w:val="00277DDF"/>
    <w:rsid w:val="00297153"/>
    <w:rsid w:val="002A6308"/>
    <w:rsid w:val="002F082A"/>
    <w:rsid w:val="00354130"/>
    <w:rsid w:val="00404BCA"/>
    <w:rsid w:val="00415F8E"/>
    <w:rsid w:val="0042580D"/>
    <w:rsid w:val="00427339"/>
    <w:rsid w:val="004A5409"/>
    <w:rsid w:val="004E3711"/>
    <w:rsid w:val="0050035C"/>
    <w:rsid w:val="0051574C"/>
    <w:rsid w:val="005445BF"/>
    <w:rsid w:val="00547B94"/>
    <w:rsid w:val="005A4E41"/>
    <w:rsid w:val="005E702D"/>
    <w:rsid w:val="005F7F97"/>
    <w:rsid w:val="006009B8"/>
    <w:rsid w:val="006067D0"/>
    <w:rsid w:val="00690B38"/>
    <w:rsid w:val="006A30B2"/>
    <w:rsid w:val="00710BF9"/>
    <w:rsid w:val="00732815"/>
    <w:rsid w:val="00745859"/>
    <w:rsid w:val="00750040"/>
    <w:rsid w:val="0076526A"/>
    <w:rsid w:val="0079559B"/>
    <w:rsid w:val="007A7F88"/>
    <w:rsid w:val="007B1220"/>
    <w:rsid w:val="007B4B09"/>
    <w:rsid w:val="007D16CB"/>
    <w:rsid w:val="007E55ED"/>
    <w:rsid w:val="007E57D4"/>
    <w:rsid w:val="00803087"/>
    <w:rsid w:val="0082028C"/>
    <w:rsid w:val="0082776A"/>
    <w:rsid w:val="00830CE6"/>
    <w:rsid w:val="008924DD"/>
    <w:rsid w:val="00894324"/>
    <w:rsid w:val="008A3945"/>
    <w:rsid w:val="008C2205"/>
    <w:rsid w:val="008F50CA"/>
    <w:rsid w:val="0090339A"/>
    <w:rsid w:val="009478CE"/>
    <w:rsid w:val="00956524"/>
    <w:rsid w:val="009570E0"/>
    <w:rsid w:val="009768EE"/>
    <w:rsid w:val="009B1228"/>
    <w:rsid w:val="009F038A"/>
    <w:rsid w:val="00A1528E"/>
    <w:rsid w:val="00A16620"/>
    <w:rsid w:val="00A26E00"/>
    <w:rsid w:val="00A276A6"/>
    <w:rsid w:val="00A34026"/>
    <w:rsid w:val="00A470C3"/>
    <w:rsid w:val="00A50872"/>
    <w:rsid w:val="00A743C9"/>
    <w:rsid w:val="00A922ED"/>
    <w:rsid w:val="00B171ED"/>
    <w:rsid w:val="00B312B5"/>
    <w:rsid w:val="00B5624A"/>
    <w:rsid w:val="00B66AC9"/>
    <w:rsid w:val="00BB7052"/>
    <w:rsid w:val="00BF6238"/>
    <w:rsid w:val="00C23EDF"/>
    <w:rsid w:val="00C2768D"/>
    <w:rsid w:val="00C37B29"/>
    <w:rsid w:val="00C4432D"/>
    <w:rsid w:val="00C5767B"/>
    <w:rsid w:val="00C73F66"/>
    <w:rsid w:val="00C9747A"/>
    <w:rsid w:val="00CA21DA"/>
    <w:rsid w:val="00CB0A2B"/>
    <w:rsid w:val="00CD3BA1"/>
    <w:rsid w:val="00D13236"/>
    <w:rsid w:val="00D527AE"/>
    <w:rsid w:val="00D83C73"/>
    <w:rsid w:val="00E162A5"/>
    <w:rsid w:val="00E319FF"/>
    <w:rsid w:val="00E36B4C"/>
    <w:rsid w:val="00E51101"/>
    <w:rsid w:val="00E533B8"/>
    <w:rsid w:val="00E57492"/>
    <w:rsid w:val="00E73FA1"/>
    <w:rsid w:val="00E7430E"/>
    <w:rsid w:val="00E8581F"/>
    <w:rsid w:val="00E85FC8"/>
    <w:rsid w:val="00EB6252"/>
    <w:rsid w:val="00ED1CB9"/>
    <w:rsid w:val="00ED659F"/>
    <w:rsid w:val="00EE5F56"/>
    <w:rsid w:val="00EF04EB"/>
    <w:rsid w:val="00EF252C"/>
    <w:rsid w:val="00F224DC"/>
    <w:rsid w:val="00F342DA"/>
    <w:rsid w:val="00F535BB"/>
    <w:rsid w:val="00F62D3C"/>
    <w:rsid w:val="00F81702"/>
    <w:rsid w:val="00F8299B"/>
    <w:rsid w:val="00F9263C"/>
    <w:rsid w:val="00FA7811"/>
    <w:rsid w:val="00FB3025"/>
    <w:rsid w:val="00FB36C3"/>
    <w:rsid w:val="00FB638C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547B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B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adge">
    <w:name w:val="badge"/>
    <w:basedOn w:val="Carpredefinitoparagrafo"/>
    <w:rsid w:val="00FB3025"/>
  </w:style>
  <w:style w:type="table" w:styleId="Grigliatabella">
    <w:name w:val="Table Grid"/>
    <w:basedOn w:val="Tabellanormale"/>
    <w:uiPriority w:val="39"/>
    <w:rsid w:val="008F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0322E8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547B9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547B94"/>
    <w:rPr>
      <w:i/>
      <w:iCs/>
    </w:rPr>
  </w:style>
  <w:style w:type="paragraph" w:styleId="Paragrafoelenco">
    <w:name w:val="List Paragraph"/>
    <w:basedOn w:val="Normale"/>
    <w:uiPriority w:val="34"/>
    <w:qFormat/>
    <w:rsid w:val="007E57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547B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B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adge">
    <w:name w:val="badge"/>
    <w:basedOn w:val="Carpredefinitoparagrafo"/>
    <w:rsid w:val="00FB3025"/>
  </w:style>
  <w:style w:type="table" w:styleId="Grigliatabella">
    <w:name w:val="Table Grid"/>
    <w:basedOn w:val="Tabellanormale"/>
    <w:uiPriority w:val="39"/>
    <w:rsid w:val="008F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0322E8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547B9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547B94"/>
    <w:rPr>
      <w:i/>
      <w:iCs/>
    </w:rPr>
  </w:style>
  <w:style w:type="paragraph" w:styleId="Paragrafoelenco">
    <w:name w:val="List Paragraph"/>
    <w:basedOn w:val="Normale"/>
    <w:uiPriority w:val="34"/>
    <w:qFormat/>
    <w:rsid w:val="007E57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841">
          <w:blockQuote w:val="1"/>
          <w:marLeft w:val="150"/>
          <w:marRight w:val="150"/>
          <w:marTop w:val="354"/>
          <w:marBottom w:val="354"/>
          <w:divBdr>
            <w:top w:val="none" w:sz="0" w:space="0" w:color="auto"/>
            <w:left w:val="single" w:sz="48" w:space="8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26E3A-DB29-4041-99AD-7F4E15EF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2768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DS</cp:lastModifiedBy>
  <cp:revision>2</cp:revision>
  <cp:lastPrinted>2018-10-22T08:29:00Z</cp:lastPrinted>
  <dcterms:created xsi:type="dcterms:W3CDTF">2018-10-22T09:46:00Z</dcterms:created>
  <dcterms:modified xsi:type="dcterms:W3CDTF">2018-10-22T09:46:00Z</dcterms:modified>
</cp:coreProperties>
</file>